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9CDD6" w14:textId="5FB1B77E" w:rsidR="00025FA0" w:rsidRPr="00136883" w:rsidRDefault="00027167" w:rsidP="001C356B">
      <w:pPr>
        <w:pStyle w:val="BodyText"/>
        <w:rPr>
          <w:b/>
          <w:sz w:val="22"/>
          <w:szCs w:val="22"/>
        </w:rPr>
      </w:pPr>
      <w:r w:rsidRPr="00136883">
        <w:rPr>
          <w:noProof/>
          <w:sz w:val="22"/>
          <w:szCs w:val="22"/>
        </w:rPr>
        <mc:AlternateContent>
          <mc:Choice Requires="wps">
            <w:drawing>
              <wp:anchor distT="0" distB="0" distL="114300" distR="114300" simplePos="0" relativeHeight="251656704" behindDoc="0" locked="0" layoutInCell="1" allowOverlap="1" wp14:anchorId="41C57063" wp14:editId="4E754D39">
                <wp:simplePos x="0" y="0"/>
                <wp:positionH relativeFrom="column">
                  <wp:posOffset>0</wp:posOffset>
                </wp:positionH>
                <wp:positionV relativeFrom="paragraph">
                  <wp:posOffset>0</wp:posOffset>
                </wp:positionV>
                <wp:extent cx="635000" cy="635000"/>
                <wp:effectExtent l="0" t="0" r="3175" b="3175"/>
                <wp:wrapNone/>
                <wp:docPr id="4" name="WordAr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0207C" id="_x0000_t202" coordsize="21600,21600" o:spt="202" path="m,l,21600r21600,l21600,xe">
                <v:stroke joinstyle="miter"/>
                <v:path gradientshapeok="t" o:connecttype="rect"/>
              </v:shapetype>
              <v:shape id="WordArt 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" filled="f" stroked="f">
                <o:lock v:ext="edit" selection="t" text="t" shapetype="t"/>
              </v:shape>
            </w:pict>
          </mc:Fallback>
        </mc:AlternateContent>
      </w:r>
      <w:r w:rsidRPr="00136883">
        <w:rPr>
          <w:noProof/>
          <w:sz w:val="22"/>
          <w:szCs w:val="22"/>
        </w:rPr>
        <mc:AlternateContent>
          <mc:Choice Requires="wps">
            <w:drawing>
              <wp:anchor distT="0" distB="0" distL="114300" distR="114300" simplePos="0" relativeHeight="251657728" behindDoc="0" locked="0" layoutInCell="1" allowOverlap="1" wp14:anchorId="05205396" wp14:editId="443346BB">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845F9" id="WordArt 3"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" filled="f" stroked="f">
                <o:lock v:ext="edit" selection="t" text="t" shapetype="t"/>
              </v:shape>
            </w:pict>
          </mc:Fallback>
        </mc:AlternateContent>
      </w:r>
      <w:r w:rsidRPr="00136883">
        <w:rPr>
          <w:noProof/>
          <w:sz w:val="22"/>
          <w:szCs w:val="22"/>
        </w:rPr>
        <mc:AlternateContent>
          <mc:Choice Requires="wps">
            <w:drawing>
              <wp:anchor distT="0" distB="0" distL="114300" distR="114300" simplePos="0" relativeHeight="251658752" behindDoc="0" locked="0" layoutInCell="1" allowOverlap="1" wp14:anchorId="7E2D5856" wp14:editId="2CA2C45E">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11C61" id="WordArt 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" filled="f" stroked="f">
                <o:lock v:ext="edit" selection="t" text="t" shapetype="t"/>
              </v:shape>
            </w:pict>
          </mc:Fallback>
        </mc:AlternateContent>
      </w:r>
      <w:r w:rsidR="00AD6CB9" w:rsidRPr="00136883">
        <w:rPr>
          <w:b/>
          <w:sz w:val="22"/>
          <w:szCs w:val="22"/>
        </w:rPr>
        <w:t>LEGAL NOTICE NO………..</w:t>
      </w:r>
    </w:p>
    <w:p w14:paraId="2C17D39B" w14:textId="77777777" w:rsidR="003200E4" w:rsidRPr="00136883" w:rsidRDefault="003200E4" w:rsidP="001C356B">
      <w:pPr>
        <w:pStyle w:val="BodyText"/>
        <w:rPr>
          <w:b/>
          <w:sz w:val="22"/>
          <w:szCs w:val="22"/>
        </w:rPr>
      </w:pPr>
    </w:p>
    <w:p w14:paraId="123A688E" w14:textId="70CE0EB9" w:rsidR="00025FA0" w:rsidRPr="00136883" w:rsidRDefault="00AD6CB9" w:rsidP="001C356B">
      <w:pPr>
        <w:pStyle w:val="BodyText"/>
        <w:jc w:val="center"/>
        <w:rPr>
          <w:b/>
          <w:sz w:val="22"/>
          <w:szCs w:val="22"/>
        </w:rPr>
      </w:pPr>
      <w:r w:rsidRPr="00136883">
        <w:rPr>
          <w:b/>
          <w:sz w:val="22"/>
          <w:szCs w:val="22"/>
        </w:rPr>
        <w:t>THE FISHERIES MANAGEMENT AND DEVELOPMENT ACT</w:t>
      </w:r>
    </w:p>
    <w:p w14:paraId="65C9D2F2" w14:textId="291DB9A7" w:rsidR="00025FA0" w:rsidRPr="00136883" w:rsidRDefault="00AD6CB9" w:rsidP="001C356B">
      <w:pPr>
        <w:pStyle w:val="BodyText"/>
        <w:jc w:val="center"/>
        <w:rPr>
          <w:bCs/>
          <w:i/>
          <w:iCs/>
          <w:sz w:val="22"/>
          <w:szCs w:val="22"/>
        </w:rPr>
      </w:pPr>
      <w:r w:rsidRPr="00136883">
        <w:rPr>
          <w:bCs/>
          <w:i/>
          <w:iCs/>
          <w:sz w:val="22"/>
          <w:szCs w:val="22"/>
        </w:rPr>
        <w:t>(No. 35 of 2016)</w:t>
      </w:r>
    </w:p>
    <w:p w14:paraId="533145E5" w14:textId="77777777" w:rsidR="003200E4" w:rsidRPr="00136883" w:rsidRDefault="003200E4" w:rsidP="001C356B">
      <w:pPr>
        <w:pStyle w:val="BodyText"/>
        <w:jc w:val="center"/>
        <w:rPr>
          <w:b/>
          <w:sz w:val="22"/>
          <w:szCs w:val="22"/>
        </w:rPr>
      </w:pPr>
    </w:p>
    <w:p w14:paraId="0AAE7312" w14:textId="24534F5D" w:rsidR="00025FA0" w:rsidRPr="00136883" w:rsidRDefault="00AD6CB9" w:rsidP="001C356B">
      <w:pPr>
        <w:pStyle w:val="BodyText"/>
        <w:jc w:val="center"/>
        <w:rPr>
          <w:b/>
          <w:sz w:val="22"/>
          <w:szCs w:val="22"/>
        </w:rPr>
      </w:pPr>
      <w:r w:rsidRPr="00136883">
        <w:rPr>
          <w:b/>
          <w:sz w:val="22"/>
          <w:szCs w:val="22"/>
        </w:rPr>
        <w:t>THE FISHERIES MANAGEMENT AND DEVELOPMENT (FISH LEVY TRUST FUND) REGULATIONS, 2022</w:t>
      </w:r>
    </w:p>
    <w:p w14:paraId="2B186F37" w14:textId="77777777" w:rsidR="003200E4" w:rsidRPr="00136883" w:rsidRDefault="003200E4" w:rsidP="001C356B">
      <w:pPr>
        <w:pStyle w:val="BodyText"/>
        <w:jc w:val="center"/>
        <w:rPr>
          <w:b/>
          <w:sz w:val="22"/>
          <w:szCs w:val="22"/>
        </w:rPr>
      </w:pPr>
    </w:p>
    <w:p w14:paraId="61813541" w14:textId="77777777" w:rsidR="00025FA0" w:rsidRPr="00136883" w:rsidRDefault="00AD6CB9" w:rsidP="001C356B">
      <w:pPr>
        <w:pStyle w:val="BodyText"/>
        <w:jc w:val="center"/>
        <w:rPr>
          <w:b/>
          <w:sz w:val="22"/>
          <w:szCs w:val="22"/>
        </w:rPr>
      </w:pPr>
      <w:r w:rsidRPr="00136883">
        <w:rPr>
          <w:b/>
          <w:sz w:val="22"/>
          <w:szCs w:val="22"/>
        </w:rPr>
        <w:t>ARRANGEMENT OF REGULATIONS</w:t>
      </w:r>
    </w:p>
    <w:p w14:paraId="0686001C" w14:textId="77777777" w:rsidR="00621A2F" w:rsidRPr="00136883" w:rsidRDefault="00621A2F" w:rsidP="001C356B">
      <w:pPr>
        <w:pStyle w:val="BodyText"/>
        <w:rPr>
          <w:bCs/>
          <w:i/>
          <w:iCs/>
          <w:sz w:val="22"/>
          <w:szCs w:val="22"/>
        </w:rPr>
      </w:pPr>
    </w:p>
    <w:p w14:paraId="34E4F5E6" w14:textId="4A67ADDE" w:rsidR="00025FA0" w:rsidRPr="00136883" w:rsidRDefault="00AD6CB9" w:rsidP="001C356B">
      <w:pPr>
        <w:pStyle w:val="BodyText"/>
        <w:rPr>
          <w:bCs/>
          <w:i/>
          <w:iCs/>
          <w:sz w:val="22"/>
          <w:szCs w:val="22"/>
        </w:rPr>
      </w:pPr>
      <w:r w:rsidRPr="00136883">
        <w:rPr>
          <w:bCs/>
          <w:i/>
          <w:iCs/>
          <w:sz w:val="22"/>
          <w:szCs w:val="22"/>
        </w:rPr>
        <w:t>Regulation</w:t>
      </w:r>
    </w:p>
    <w:p w14:paraId="4EBA58FD" w14:textId="65D4B633" w:rsidR="00025FA0" w:rsidRPr="00136883" w:rsidRDefault="00025FA0" w:rsidP="00C24FF6">
      <w:pPr>
        <w:pStyle w:val="BodyText"/>
        <w:rPr>
          <w:b/>
          <w:sz w:val="22"/>
          <w:szCs w:val="22"/>
        </w:rPr>
      </w:pPr>
    </w:p>
    <w:p w14:paraId="55E5A069" w14:textId="77777777" w:rsidR="00C24FF6" w:rsidRPr="00136883" w:rsidRDefault="00C24FF6" w:rsidP="001C356B">
      <w:pPr>
        <w:pStyle w:val="BodyText"/>
        <w:jc w:val="center"/>
        <w:rPr>
          <w:b/>
          <w:sz w:val="22"/>
          <w:szCs w:val="22"/>
        </w:rPr>
      </w:pPr>
      <w:r w:rsidRPr="00136883">
        <w:rPr>
          <w:b/>
          <w:sz w:val="22"/>
          <w:szCs w:val="22"/>
        </w:rPr>
        <w:t>PART I—PRELIMINARIES</w:t>
      </w:r>
    </w:p>
    <w:p w14:paraId="6547C56B" w14:textId="77777777" w:rsidR="00C24FF6" w:rsidRPr="00136883" w:rsidRDefault="00C24FF6" w:rsidP="00C24FF6">
      <w:pPr>
        <w:pStyle w:val="BodyText"/>
        <w:rPr>
          <w:b/>
          <w:sz w:val="22"/>
          <w:szCs w:val="22"/>
        </w:rPr>
      </w:pPr>
    </w:p>
    <w:p w14:paraId="422AD3A6" w14:textId="77777777" w:rsidR="00C24FF6" w:rsidRPr="00136883" w:rsidRDefault="00C24FF6" w:rsidP="00C24FF6">
      <w:pPr>
        <w:pStyle w:val="BodyText"/>
        <w:numPr>
          <w:ilvl w:val="0"/>
          <w:numId w:val="84"/>
        </w:numPr>
        <w:rPr>
          <w:bCs/>
          <w:sz w:val="22"/>
          <w:szCs w:val="22"/>
        </w:rPr>
      </w:pPr>
      <w:r w:rsidRPr="00136883">
        <w:rPr>
          <w:bCs/>
          <w:sz w:val="22"/>
          <w:szCs w:val="22"/>
        </w:rPr>
        <w:t>Citation.</w:t>
      </w:r>
    </w:p>
    <w:p w14:paraId="65053A90" w14:textId="77777777" w:rsidR="00C24FF6" w:rsidRPr="00136883" w:rsidRDefault="00C24FF6" w:rsidP="00C24FF6">
      <w:pPr>
        <w:pStyle w:val="BodyText"/>
        <w:numPr>
          <w:ilvl w:val="0"/>
          <w:numId w:val="84"/>
        </w:numPr>
        <w:rPr>
          <w:bCs/>
          <w:sz w:val="22"/>
          <w:szCs w:val="22"/>
        </w:rPr>
      </w:pPr>
      <w:r w:rsidRPr="00136883">
        <w:rPr>
          <w:bCs/>
          <w:sz w:val="22"/>
          <w:szCs w:val="22"/>
        </w:rPr>
        <w:t>Interpretation.</w:t>
      </w:r>
    </w:p>
    <w:p w14:paraId="5EC8C9B8" w14:textId="77777777" w:rsidR="00C24FF6" w:rsidRPr="00136883" w:rsidRDefault="00C24FF6" w:rsidP="00C24FF6">
      <w:pPr>
        <w:pStyle w:val="BodyText"/>
        <w:numPr>
          <w:ilvl w:val="0"/>
          <w:numId w:val="84"/>
        </w:numPr>
        <w:rPr>
          <w:bCs/>
          <w:sz w:val="22"/>
          <w:szCs w:val="22"/>
        </w:rPr>
      </w:pPr>
      <w:r w:rsidRPr="00136883">
        <w:rPr>
          <w:bCs/>
          <w:sz w:val="22"/>
          <w:szCs w:val="22"/>
        </w:rPr>
        <w:t>Purposes of the Fund.</w:t>
      </w:r>
    </w:p>
    <w:p w14:paraId="393E9270" w14:textId="77777777" w:rsidR="00C24FF6" w:rsidRPr="00136883" w:rsidRDefault="00C24FF6" w:rsidP="00C24FF6">
      <w:pPr>
        <w:pStyle w:val="BodyText"/>
        <w:numPr>
          <w:ilvl w:val="0"/>
          <w:numId w:val="84"/>
        </w:numPr>
        <w:rPr>
          <w:bCs/>
          <w:sz w:val="22"/>
          <w:szCs w:val="22"/>
        </w:rPr>
      </w:pPr>
      <w:r w:rsidRPr="00136883">
        <w:rPr>
          <w:bCs/>
          <w:sz w:val="22"/>
          <w:szCs w:val="22"/>
        </w:rPr>
        <w:t>Capital of the Fund.</w:t>
      </w:r>
    </w:p>
    <w:p w14:paraId="5F269EB7" w14:textId="77777777" w:rsidR="00C24FF6" w:rsidRPr="00136883" w:rsidRDefault="00C24FF6" w:rsidP="00C24FF6">
      <w:pPr>
        <w:pStyle w:val="BodyText"/>
        <w:numPr>
          <w:ilvl w:val="0"/>
          <w:numId w:val="84"/>
        </w:numPr>
        <w:rPr>
          <w:bCs/>
          <w:sz w:val="22"/>
          <w:szCs w:val="22"/>
        </w:rPr>
      </w:pPr>
      <w:r w:rsidRPr="00136883">
        <w:rPr>
          <w:bCs/>
          <w:sz w:val="22"/>
          <w:szCs w:val="22"/>
        </w:rPr>
        <w:t xml:space="preserve">Access to the fund by County Governments. </w:t>
      </w:r>
    </w:p>
    <w:p w14:paraId="34BA4874" w14:textId="77777777" w:rsidR="00C24FF6" w:rsidRPr="00136883" w:rsidRDefault="00C24FF6" w:rsidP="00C24FF6">
      <w:pPr>
        <w:pStyle w:val="BodyText"/>
        <w:numPr>
          <w:ilvl w:val="0"/>
          <w:numId w:val="84"/>
        </w:numPr>
        <w:rPr>
          <w:bCs/>
          <w:sz w:val="22"/>
          <w:szCs w:val="22"/>
        </w:rPr>
      </w:pPr>
      <w:r w:rsidRPr="00136883">
        <w:rPr>
          <w:bCs/>
          <w:sz w:val="22"/>
          <w:szCs w:val="22"/>
        </w:rPr>
        <w:t>Expenditures of the Fund.</w:t>
      </w:r>
    </w:p>
    <w:p w14:paraId="0CD387CD" w14:textId="135165C7" w:rsidR="00C24FF6" w:rsidRPr="00136883" w:rsidRDefault="00C24FF6" w:rsidP="001C356B">
      <w:pPr>
        <w:pStyle w:val="BodyText"/>
        <w:numPr>
          <w:ilvl w:val="0"/>
          <w:numId w:val="84"/>
        </w:numPr>
        <w:rPr>
          <w:bCs/>
          <w:sz w:val="22"/>
          <w:szCs w:val="22"/>
        </w:rPr>
      </w:pPr>
      <w:r w:rsidRPr="00136883">
        <w:rPr>
          <w:bCs/>
          <w:sz w:val="22"/>
          <w:szCs w:val="22"/>
        </w:rPr>
        <w:t>Administration costs.</w:t>
      </w:r>
    </w:p>
    <w:p w14:paraId="2A0D8AF5" w14:textId="77777777" w:rsidR="00C24FF6" w:rsidRPr="00136883" w:rsidRDefault="00C24FF6" w:rsidP="00C24FF6">
      <w:pPr>
        <w:pStyle w:val="BodyText"/>
        <w:rPr>
          <w:b/>
          <w:sz w:val="22"/>
          <w:szCs w:val="22"/>
        </w:rPr>
      </w:pPr>
    </w:p>
    <w:p w14:paraId="6498976B" w14:textId="7C248C46" w:rsidR="00C24FF6" w:rsidRPr="00136883" w:rsidRDefault="00C24FF6" w:rsidP="001C356B">
      <w:pPr>
        <w:pStyle w:val="BodyText"/>
        <w:jc w:val="center"/>
        <w:rPr>
          <w:b/>
          <w:sz w:val="22"/>
          <w:szCs w:val="22"/>
        </w:rPr>
      </w:pPr>
      <w:r w:rsidRPr="00136883">
        <w:rPr>
          <w:b/>
          <w:sz w:val="22"/>
          <w:szCs w:val="22"/>
        </w:rPr>
        <w:t>PART II—MANAGEMENT OF THE FUND</w:t>
      </w:r>
    </w:p>
    <w:p w14:paraId="4CF5C979" w14:textId="77777777" w:rsidR="00C24FF6" w:rsidRPr="00136883" w:rsidRDefault="00C24FF6" w:rsidP="00C24FF6">
      <w:pPr>
        <w:pStyle w:val="BodyText"/>
        <w:rPr>
          <w:b/>
          <w:sz w:val="22"/>
          <w:szCs w:val="22"/>
        </w:rPr>
      </w:pPr>
    </w:p>
    <w:p w14:paraId="0C3F0C7D" w14:textId="2AD9738B" w:rsidR="00C24FF6" w:rsidRPr="00136883" w:rsidRDefault="00C24FF6" w:rsidP="001C356B">
      <w:pPr>
        <w:pStyle w:val="BodyText"/>
        <w:numPr>
          <w:ilvl w:val="0"/>
          <w:numId w:val="84"/>
        </w:numPr>
        <w:rPr>
          <w:bCs/>
          <w:sz w:val="22"/>
          <w:szCs w:val="22"/>
        </w:rPr>
      </w:pPr>
      <w:r w:rsidRPr="00136883">
        <w:rPr>
          <w:bCs/>
          <w:sz w:val="22"/>
          <w:szCs w:val="22"/>
        </w:rPr>
        <w:t>Board of Trustees.</w:t>
      </w:r>
    </w:p>
    <w:p w14:paraId="229946CF" w14:textId="77777777" w:rsidR="00C24FF6" w:rsidRPr="00136883" w:rsidRDefault="00C24FF6" w:rsidP="001C356B">
      <w:pPr>
        <w:pStyle w:val="BodyText"/>
        <w:numPr>
          <w:ilvl w:val="0"/>
          <w:numId w:val="84"/>
        </w:numPr>
        <w:rPr>
          <w:bCs/>
          <w:sz w:val="22"/>
          <w:szCs w:val="22"/>
        </w:rPr>
      </w:pPr>
      <w:r w:rsidRPr="00136883">
        <w:rPr>
          <w:bCs/>
          <w:sz w:val="22"/>
          <w:szCs w:val="22"/>
        </w:rPr>
        <w:t>Qualifications of members of the Board of Trustees.</w:t>
      </w:r>
    </w:p>
    <w:p w14:paraId="63F2CFAB" w14:textId="77777777" w:rsidR="00C24FF6" w:rsidRPr="00136883" w:rsidRDefault="00C24FF6" w:rsidP="001C356B">
      <w:pPr>
        <w:pStyle w:val="BodyText"/>
        <w:numPr>
          <w:ilvl w:val="0"/>
          <w:numId w:val="84"/>
        </w:numPr>
        <w:rPr>
          <w:bCs/>
          <w:sz w:val="22"/>
          <w:szCs w:val="22"/>
        </w:rPr>
      </w:pPr>
      <w:r w:rsidRPr="00136883">
        <w:rPr>
          <w:bCs/>
          <w:sz w:val="22"/>
          <w:szCs w:val="22"/>
        </w:rPr>
        <w:t>Functions of the Board of Trustees.</w:t>
      </w:r>
    </w:p>
    <w:p w14:paraId="738E057C" w14:textId="77777777" w:rsidR="00C24FF6" w:rsidRPr="00136883" w:rsidRDefault="00C24FF6" w:rsidP="001C356B">
      <w:pPr>
        <w:pStyle w:val="BodyText"/>
        <w:numPr>
          <w:ilvl w:val="0"/>
          <w:numId w:val="84"/>
        </w:numPr>
        <w:rPr>
          <w:bCs/>
          <w:sz w:val="22"/>
          <w:szCs w:val="22"/>
        </w:rPr>
      </w:pPr>
      <w:r w:rsidRPr="00136883">
        <w:rPr>
          <w:bCs/>
          <w:sz w:val="22"/>
          <w:szCs w:val="22"/>
        </w:rPr>
        <w:t>Committees of the Board of Trustees.</w:t>
      </w:r>
    </w:p>
    <w:p w14:paraId="74595CFF" w14:textId="77777777" w:rsidR="00C24FF6" w:rsidRPr="00136883" w:rsidRDefault="00C24FF6" w:rsidP="001C356B">
      <w:pPr>
        <w:pStyle w:val="BodyText"/>
        <w:numPr>
          <w:ilvl w:val="0"/>
          <w:numId w:val="84"/>
        </w:numPr>
        <w:rPr>
          <w:bCs/>
          <w:sz w:val="22"/>
          <w:szCs w:val="22"/>
        </w:rPr>
      </w:pPr>
      <w:r w:rsidRPr="00136883">
        <w:rPr>
          <w:bCs/>
          <w:sz w:val="22"/>
          <w:szCs w:val="22"/>
        </w:rPr>
        <w:t>Managing Trustee.</w:t>
      </w:r>
    </w:p>
    <w:p w14:paraId="02B5A370" w14:textId="77777777" w:rsidR="00C24FF6" w:rsidRPr="00136883" w:rsidRDefault="00C24FF6" w:rsidP="001C356B">
      <w:pPr>
        <w:pStyle w:val="BodyText"/>
        <w:numPr>
          <w:ilvl w:val="0"/>
          <w:numId w:val="84"/>
        </w:numPr>
        <w:rPr>
          <w:bCs/>
          <w:sz w:val="22"/>
          <w:szCs w:val="22"/>
        </w:rPr>
      </w:pPr>
      <w:r w:rsidRPr="00136883">
        <w:rPr>
          <w:bCs/>
          <w:sz w:val="22"/>
          <w:szCs w:val="22"/>
        </w:rPr>
        <w:t>Staff of the Fund.</w:t>
      </w:r>
    </w:p>
    <w:p w14:paraId="58069C58" w14:textId="77777777" w:rsidR="00C24FF6" w:rsidRPr="00136883" w:rsidRDefault="00C24FF6" w:rsidP="001C356B">
      <w:pPr>
        <w:pStyle w:val="BodyText"/>
        <w:numPr>
          <w:ilvl w:val="0"/>
          <w:numId w:val="84"/>
        </w:numPr>
        <w:rPr>
          <w:bCs/>
          <w:sz w:val="22"/>
          <w:szCs w:val="22"/>
        </w:rPr>
      </w:pPr>
      <w:r w:rsidRPr="00136883">
        <w:rPr>
          <w:bCs/>
          <w:sz w:val="22"/>
          <w:szCs w:val="22"/>
        </w:rPr>
        <w:t>Secretary to the Fund.</w:t>
      </w:r>
    </w:p>
    <w:p w14:paraId="5D30E705" w14:textId="77777777" w:rsidR="00C24FF6" w:rsidRPr="00136883" w:rsidRDefault="00C24FF6" w:rsidP="00C24FF6">
      <w:pPr>
        <w:pStyle w:val="BodyText"/>
        <w:rPr>
          <w:b/>
          <w:sz w:val="22"/>
          <w:szCs w:val="22"/>
        </w:rPr>
      </w:pPr>
    </w:p>
    <w:p w14:paraId="1F0D5018" w14:textId="6BC243E7" w:rsidR="00C24FF6" w:rsidRPr="00136883" w:rsidRDefault="00C24FF6" w:rsidP="001C356B">
      <w:pPr>
        <w:pStyle w:val="BodyText"/>
        <w:jc w:val="center"/>
        <w:rPr>
          <w:b/>
          <w:sz w:val="22"/>
          <w:szCs w:val="22"/>
        </w:rPr>
      </w:pPr>
      <w:r w:rsidRPr="00136883">
        <w:rPr>
          <w:b/>
          <w:sz w:val="22"/>
          <w:szCs w:val="22"/>
        </w:rPr>
        <w:t>PART III—FUND DISBURSEMENTS</w:t>
      </w:r>
    </w:p>
    <w:p w14:paraId="5CC66675" w14:textId="77777777" w:rsidR="00C24FF6" w:rsidRPr="00136883" w:rsidRDefault="00C24FF6" w:rsidP="00C24FF6">
      <w:pPr>
        <w:pStyle w:val="BodyText"/>
        <w:rPr>
          <w:b/>
          <w:sz w:val="22"/>
          <w:szCs w:val="22"/>
        </w:rPr>
      </w:pPr>
    </w:p>
    <w:p w14:paraId="42558A1E" w14:textId="77777777" w:rsidR="00C24FF6" w:rsidRPr="00136883" w:rsidRDefault="00C24FF6" w:rsidP="001C356B">
      <w:pPr>
        <w:pStyle w:val="BodyText"/>
        <w:numPr>
          <w:ilvl w:val="0"/>
          <w:numId w:val="84"/>
        </w:numPr>
        <w:rPr>
          <w:bCs/>
          <w:sz w:val="22"/>
          <w:szCs w:val="22"/>
        </w:rPr>
      </w:pPr>
      <w:r w:rsidRPr="00136883">
        <w:rPr>
          <w:bCs/>
          <w:sz w:val="22"/>
          <w:szCs w:val="22"/>
        </w:rPr>
        <w:t>Registration with the Fund.</w:t>
      </w:r>
    </w:p>
    <w:p w14:paraId="2F6D8382" w14:textId="77777777" w:rsidR="00C24FF6" w:rsidRPr="00136883" w:rsidRDefault="00C24FF6" w:rsidP="001C356B">
      <w:pPr>
        <w:pStyle w:val="BodyText"/>
        <w:numPr>
          <w:ilvl w:val="0"/>
          <w:numId w:val="84"/>
        </w:numPr>
        <w:rPr>
          <w:bCs/>
          <w:sz w:val="22"/>
          <w:szCs w:val="22"/>
        </w:rPr>
      </w:pPr>
      <w:r w:rsidRPr="00136883">
        <w:rPr>
          <w:bCs/>
          <w:sz w:val="22"/>
          <w:szCs w:val="22"/>
        </w:rPr>
        <w:t>Loan application procedure for payment out of the Fund.</w:t>
      </w:r>
    </w:p>
    <w:p w14:paraId="2F494F6A" w14:textId="36064BCD" w:rsidR="00C24FF6" w:rsidRPr="00136883" w:rsidRDefault="00C24FF6" w:rsidP="005C73B7">
      <w:pPr>
        <w:pStyle w:val="BodyText"/>
        <w:numPr>
          <w:ilvl w:val="0"/>
          <w:numId w:val="84"/>
        </w:numPr>
        <w:rPr>
          <w:bCs/>
          <w:sz w:val="22"/>
          <w:szCs w:val="22"/>
        </w:rPr>
      </w:pPr>
      <w:r w:rsidRPr="00136883">
        <w:rPr>
          <w:bCs/>
          <w:sz w:val="22"/>
          <w:szCs w:val="22"/>
        </w:rPr>
        <w:t>Processing of loan application.</w:t>
      </w:r>
    </w:p>
    <w:p w14:paraId="6868C59B" w14:textId="77777777" w:rsidR="00C24FF6" w:rsidRPr="00136883" w:rsidRDefault="00C24FF6" w:rsidP="001C356B">
      <w:pPr>
        <w:pStyle w:val="BodyText"/>
        <w:numPr>
          <w:ilvl w:val="0"/>
          <w:numId w:val="84"/>
        </w:numPr>
        <w:rPr>
          <w:bCs/>
          <w:sz w:val="22"/>
          <w:szCs w:val="22"/>
        </w:rPr>
      </w:pPr>
      <w:r w:rsidRPr="00136883">
        <w:rPr>
          <w:bCs/>
          <w:sz w:val="22"/>
          <w:szCs w:val="22"/>
        </w:rPr>
        <w:t>Eligibility criteria for conditional grants.</w:t>
      </w:r>
    </w:p>
    <w:p w14:paraId="07E2B712" w14:textId="77777777" w:rsidR="00C24FF6" w:rsidRPr="00136883" w:rsidRDefault="00C24FF6" w:rsidP="001C356B">
      <w:pPr>
        <w:pStyle w:val="BodyText"/>
        <w:numPr>
          <w:ilvl w:val="0"/>
          <w:numId w:val="84"/>
        </w:numPr>
        <w:rPr>
          <w:bCs/>
          <w:sz w:val="22"/>
          <w:szCs w:val="22"/>
        </w:rPr>
      </w:pPr>
      <w:r w:rsidRPr="00136883">
        <w:rPr>
          <w:bCs/>
          <w:sz w:val="22"/>
          <w:szCs w:val="22"/>
        </w:rPr>
        <w:t>Procedure for accessing conditional grants.</w:t>
      </w:r>
    </w:p>
    <w:p w14:paraId="26A49C23" w14:textId="77777777" w:rsidR="00C24FF6" w:rsidRPr="00136883" w:rsidRDefault="00C24FF6" w:rsidP="001C356B">
      <w:pPr>
        <w:pStyle w:val="BodyText"/>
        <w:numPr>
          <w:ilvl w:val="0"/>
          <w:numId w:val="84"/>
        </w:numPr>
        <w:rPr>
          <w:bCs/>
          <w:sz w:val="22"/>
          <w:szCs w:val="22"/>
        </w:rPr>
      </w:pPr>
      <w:r w:rsidRPr="00136883">
        <w:rPr>
          <w:bCs/>
          <w:sz w:val="22"/>
          <w:szCs w:val="22"/>
        </w:rPr>
        <w:t>Conditions for disbursements of conditional grants.</w:t>
      </w:r>
    </w:p>
    <w:p w14:paraId="711C0132" w14:textId="77777777" w:rsidR="00C24FF6" w:rsidRPr="00136883" w:rsidRDefault="00C24FF6" w:rsidP="001C356B">
      <w:pPr>
        <w:pStyle w:val="BodyText"/>
        <w:numPr>
          <w:ilvl w:val="0"/>
          <w:numId w:val="84"/>
        </w:numPr>
        <w:rPr>
          <w:bCs/>
          <w:sz w:val="22"/>
          <w:szCs w:val="22"/>
        </w:rPr>
      </w:pPr>
      <w:r w:rsidRPr="00136883">
        <w:rPr>
          <w:bCs/>
          <w:sz w:val="22"/>
          <w:szCs w:val="22"/>
        </w:rPr>
        <w:t>Obligations of recipient of conditional grants or loans.</w:t>
      </w:r>
    </w:p>
    <w:p w14:paraId="32E45300" w14:textId="77777777" w:rsidR="00C24FF6" w:rsidRPr="00136883" w:rsidRDefault="00C24FF6" w:rsidP="00C24FF6">
      <w:pPr>
        <w:pStyle w:val="BodyText"/>
        <w:rPr>
          <w:b/>
          <w:sz w:val="22"/>
          <w:szCs w:val="22"/>
        </w:rPr>
      </w:pPr>
    </w:p>
    <w:p w14:paraId="7C50F047" w14:textId="1A90D417" w:rsidR="00C24FF6" w:rsidRPr="00136883" w:rsidRDefault="00C24FF6" w:rsidP="001C356B">
      <w:pPr>
        <w:pStyle w:val="BodyText"/>
        <w:jc w:val="center"/>
        <w:rPr>
          <w:b/>
          <w:sz w:val="22"/>
          <w:szCs w:val="22"/>
        </w:rPr>
      </w:pPr>
      <w:r w:rsidRPr="00136883">
        <w:rPr>
          <w:b/>
          <w:sz w:val="22"/>
          <w:szCs w:val="22"/>
        </w:rPr>
        <w:t>PART IV—MISCELLANEOUS</w:t>
      </w:r>
    </w:p>
    <w:p w14:paraId="481EC65C" w14:textId="77777777" w:rsidR="00C24FF6" w:rsidRPr="00136883" w:rsidRDefault="00C24FF6" w:rsidP="00C24FF6">
      <w:pPr>
        <w:pStyle w:val="BodyText"/>
        <w:rPr>
          <w:b/>
          <w:sz w:val="22"/>
          <w:szCs w:val="22"/>
        </w:rPr>
      </w:pPr>
    </w:p>
    <w:p w14:paraId="5FAC86EB" w14:textId="77777777" w:rsidR="00C24FF6" w:rsidRPr="00136883" w:rsidRDefault="00C24FF6" w:rsidP="001C356B">
      <w:pPr>
        <w:pStyle w:val="BodyText"/>
        <w:numPr>
          <w:ilvl w:val="0"/>
          <w:numId w:val="84"/>
        </w:numPr>
        <w:rPr>
          <w:bCs/>
          <w:sz w:val="22"/>
          <w:szCs w:val="22"/>
        </w:rPr>
      </w:pPr>
      <w:r w:rsidRPr="00136883">
        <w:rPr>
          <w:bCs/>
          <w:sz w:val="22"/>
          <w:szCs w:val="22"/>
        </w:rPr>
        <w:t>Annual estimates.</w:t>
      </w:r>
    </w:p>
    <w:p w14:paraId="30474A7C" w14:textId="77777777" w:rsidR="00C24FF6" w:rsidRPr="00136883" w:rsidRDefault="00C24FF6" w:rsidP="001C356B">
      <w:pPr>
        <w:pStyle w:val="BodyText"/>
        <w:numPr>
          <w:ilvl w:val="0"/>
          <w:numId w:val="84"/>
        </w:numPr>
        <w:rPr>
          <w:bCs/>
          <w:sz w:val="22"/>
          <w:szCs w:val="22"/>
        </w:rPr>
      </w:pPr>
      <w:r w:rsidRPr="00136883">
        <w:rPr>
          <w:bCs/>
          <w:sz w:val="22"/>
          <w:szCs w:val="22"/>
        </w:rPr>
        <w:t>Quarterly reports.</w:t>
      </w:r>
    </w:p>
    <w:p w14:paraId="03260DC4" w14:textId="77777777" w:rsidR="00C24FF6" w:rsidRPr="00136883" w:rsidRDefault="00C24FF6" w:rsidP="001C356B">
      <w:pPr>
        <w:pStyle w:val="BodyText"/>
        <w:numPr>
          <w:ilvl w:val="0"/>
          <w:numId w:val="84"/>
        </w:numPr>
        <w:rPr>
          <w:bCs/>
          <w:sz w:val="22"/>
          <w:szCs w:val="22"/>
        </w:rPr>
      </w:pPr>
      <w:r w:rsidRPr="00136883">
        <w:rPr>
          <w:bCs/>
          <w:sz w:val="22"/>
          <w:szCs w:val="22"/>
        </w:rPr>
        <w:t>Accounts and audit.</w:t>
      </w:r>
    </w:p>
    <w:p w14:paraId="5510E097" w14:textId="77777777" w:rsidR="00C24FF6" w:rsidRPr="00136883" w:rsidRDefault="00C24FF6" w:rsidP="001C356B">
      <w:pPr>
        <w:pStyle w:val="BodyText"/>
        <w:numPr>
          <w:ilvl w:val="0"/>
          <w:numId w:val="84"/>
        </w:numPr>
        <w:rPr>
          <w:bCs/>
          <w:sz w:val="22"/>
          <w:szCs w:val="22"/>
        </w:rPr>
      </w:pPr>
      <w:r w:rsidRPr="00136883">
        <w:rPr>
          <w:bCs/>
          <w:sz w:val="22"/>
          <w:szCs w:val="22"/>
        </w:rPr>
        <w:t>Investment of funds.</w:t>
      </w:r>
    </w:p>
    <w:p w14:paraId="64C26976" w14:textId="77777777" w:rsidR="00C24FF6" w:rsidRPr="00136883" w:rsidRDefault="00C24FF6" w:rsidP="001C356B">
      <w:pPr>
        <w:pStyle w:val="BodyText"/>
        <w:numPr>
          <w:ilvl w:val="0"/>
          <w:numId w:val="84"/>
        </w:numPr>
        <w:rPr>
          <w:bCs/>
          <w:sz w:val="22"/>
          <w:szCs w:val="22"/>
        </w:rPr>
      </w:pPr>
      <w:r w:rsidRPr="00136883">
        <w:rPr>
          <w:bCs/>
          <w:sz w:val="22"/>
          <w:szCs w:val="22"/>
        </w:rPr>
        <w:t>Retention of receipts and earnings.</w:t>
      </w:r>
    </w:p>
    <w:p w14:paraId="7D8C7164" w14:textId="77777777" w:rsidR="00C24FF6" w:rsidRPr="00136883" w:rsidRDefault="00C24FF6" w:rsidP="001C356B">
      <w:pPr>
        <w:pStyle w:val="BodyText"/>
        <w:numPr>
          <w:ilvl w:val="0"/>
          <w:numId w:val="84"/>
        </w:numPr>
        <w:rPr>
          <w:bCs/>
          <w:sz w:val="22"/>
          <w:szCs w:val="22"/>
        </w:rPr>
      </w:pPr>
      <w:r w:rsidRPr="00136883">
        <w:rPr>
          <w:bCs/>
          <w:sz w:val="22"/>
          <w:szCs w:val="22"/>
        </w:rPr>
        <w:t>Offences and penalties.</w:t>
      </w:r>
    </w:p>
    <w:p w14:paraId="2C5EC248" w14:textId="77777777" w:rsidR="00C24FF6" w:rsidRPr="00136883" w:rsidRDefault="00C24FF6" w:rsidP="001C356B">
      <w:pPr>
        <w:pStyle w:val="BodyText"/>
        <w:rPr>
          <w:b/>
          <w:sz w:val="22"/>
          <w:szCs w:val="22"/>
        </w:rPr>
      </w:pPr>
    </w:p>
    <w:p w14:paraId="0BC20AF7" w14:textId="296BE211" w:rsidR="00025FA0" w:rsidRPr="00136883" w:rsidRDefault="00AD6CB9" w:rsidP="001C356B">
      <w:pPr>
        <w:pStyle w:val="BodyText"/>
        <w:ind w:left="360"/>
        <w:rPr>
          <w:b/>
          <w:sz w:val="22"/>
          <w:szCs w:val="22"/>
        </w:rPr>
      </w:pPr>
      <w:r w:rsidRPr="00136883">
        <w:rPr>
          <w:b/>
          <w:sz w:val="22"/>
          <w:szCs w:val="22"/>
        </w:rPr>
        <w:t>SCHEDULE</w:t>
      </w:r>
    </w:p>
    <w:p w14:paraId="06874FB8" w14:textId="77777777" w:rsidR="00025FA0" w:rsidRPr="00136883" w:rsidRDefault="00AD6CB9" w:rsidP="001C356B">
      <w:pPr>
        <w:pStyle w:val="BodyText"/>
        <w:rPr>
          <w:sz w:val="22"/>
          <w:szCs w:val="22"/>
        </w:rPr>
      </w:pPr>
      <w:bookmarkStart w:id="0" w:name="_heading=h.gjdgxs" w:colFirst="0" w:colLast="0"/>
      <w:bookmarkEnd w:id="0"/>
      <w:r w:rsidRPr="00136883">
        <w:rPr>
          <w:sz w:val="22"/>
          <w:szCs w:val="22"/>
        </w:rPr>
        <w:br w:type="page"/>
      </w:r>
    </w:p>
    <w:p w14:paraId="1009E82A" w14:textId="636F4EF2" w:rsidR="00025FA0" w:rsidRPr="00136883" w:rsidRDefault="00AD6CB9" w:rsidP="001C356B">
      <w:pPr>
        <w:pStyle w:val="BodyText"/>
        <w:rPr>
          <w:b/>
          <w:sz w:val="22"/>
          <w:szCs w:val="22"/>
        </w:rPr>
      </w:pPr>
      <w:r w:rsidRPr="00136883">
        <w:rPr>
          <w:b/>
          <w:sz w:val="22"/>
          <w:szCs w:val="22"/>
        </w:rPr>
        <w:lastRenderedPageBreak/>
        <w:t>LEGAL NOTICE NO………..</w:t>
      </w:r>
    </w:p>
    <w:p w14:paraId="40347C12" w14:textId="77777777" w:rsidR="003200E4" w:rsidRPr="00136883" w:rsidRDefault="003200E4" w:rsidP="001C356B">
      <w:pPr>
        <w:pStyle w:val="BodyText"/>
        <w:rPr>
          <w:b/>
          <w:sz w:val="22"/>
          <w:szCs w:val="22"/>
        </w:rPr>
      </w:pPr>
    </w:p>
    <w:p w14:paraId="671C4E13" w14:textId="772BB9CC" w:rsidR="00025FA0" w:rsidRPr="00136883" w:rsidRDefault="00AD6CB9" w:rsidP="001C356B">
      <w:pPr>
        <w:pStyle w:val="BodyText"/>
        <w:jc w:val="center"/>
        <w:rPr>
          <w:b/>
          <w:sz w:val="22"/>
          <w:szCs w:val="22"/>
        </w:rPr>
      </w:pPr>
      <w:r w:rsidRPr="00136883">
        <w:rPr>
          <w:b/>
          <w:sz w:val="22"/>
          <w:szCs w:val="22"/>
        </w:rPr>
        <w:t>THE FISHERIES MANAGEMENT AND DEVELOPMENT ACT</w:t>
      </w:r>
    </w:p>
    <w:p w14:paraId="43EC1F4B" w14:textId="6383BCBF" w:rsidR="00025FA0" w:rsidRPr="00136883" w:rsidRDefault="00AD6CB9" w:rsidP="001C356B">
      <w:pPr>
        <w:pStyle w:val="BodyText"/>
        <w:jc w:val="center"/>
        <w:rPr>
          <w:bCs/>
          <w:sz w:val="22"/>
          <w:szCs w:val="22"/>
        </w:rPr>
      </w:pPr>
      <w:r w:rsidRPr="00136883">
        <w:rPr>
          <w:bCs/>
          <w:sz w:val="22"/>
          <w:szCs w:val="22"/>
        </w:rPr>
        <w:t>(</w:t>
      </w:r>
      <w:r w:rsidRPr="00136883">
        <w:rPr>
          <w:bCs/>
          <w:i/>
          <w:sz w:val="22"/>
          <w:szCs w:val="22"/>
        </w:rPr>
        <w:t>No. 35 of 2016</w:t>
      </w:r>
      <w:r w:rsidRPr="00136883">
        <w:rPr>
          <w:bCs/>
          <w:sz w:val="22"/>
          <w:szCs w:val="22"/>
        </w:rPr>
        <w:t>)</w:t>
      </w:r>
    </w:p>
    <w:p w14:paraId="54796BC4" w14:textId="77777777" w:rsidR="00025FA0" w:rsidRPr="00136883" w:rsidRDefault="00025FA0" w:rsidP="001C356B">
      <w:pPr>
        <w:pStyle w:val="BodyText"/>
        <w:rPr>
          <w:b/>
          <w:sz w:val="22"/>
          <w:szCs w:val="22"/>
        </w:rPr>
      </w:pPr>
    </w:p>
    <w:p w14:paraId="1D691DE3" w14:textId="0E836E0F" w:rsidR="00025FA0" w:rsidRPr="00136883" w:rsidRDefault="00AD6CB9" w:rsidP="001C356B">
      <w:pPr>
        <w:pStyle w:val="BodyText"/>
        <w:jc w:val="both"/>
        <w:rPr>
          <w:sz w:val="22"/>
          <w:szCs w:val="22"/>
        </w:rPr>
      </w:pPr>
      <w:r w:rsidRPr="00136883">
        <w:rPr>
          <w:b/>
          <w:sz w:val="22"/>
          <w:szCs w:val="22"/>
        </w:rPr>
        <w:tab/>
        <w:t>IN EXERCISE</w:t>
      </w:r>
      <w:r w:rsidRPr="00136883">
        <w:rPr>
          <w:sz w:val="22"/>
          <w:szCs w:val="22"/>
        </w:rPr>
        <w:t xml:space="preserve"> of powers conferred by section 2</w:t>
      </w:r>
      <w:r w:rsidR="0053024E" w:rsidRPr="00136883">
        <w:rPr>
          <w:sz w:val="22"/>
          <w:szCs w:val="22"/>
        </w:rPr>
        <w:t>0</w:t>
      </w:r>
      <w:r w:rsidRPr="00136883">
        <w:rPr>
          <w:sz w:val="22"/>
          <w:szCs w:val="22"/>
        </w:rPr>
        <w:t xml:space="preserve">8 of the Fisheries Management and Development Act, 2016, the Cabinet Secretary for </w:t>
      </w:r>
      <w:r w:rsidR="0053024E" w:rsidRPr="00136883">
        <w:rPr>
          <w:sz w:val="22"/>
          <w:szCs w:val="22"/>
        </w:rPr>
        <w:t>Agriculture, Livestock</w:t>
      </w:r>
      <w:r w:rsidR="00C24FF6" w:rsidRPr="00136883">
        <w:rPr>
          <w:sz w:val="22"/>
          <w:szCs w:val="22"/>
        </w:rPr>
        <w:t>,</w:t>
      </w:r>
      <w:r w:rsidR="0053024E" w:rsidRPr="00136883">
        <w:rPr>
          <w:sz w:val="22"/>
          <w:szCs w:val="22"/>
        </w:rPr>
        <w:t xml:space="preserve"> </w:t>
      </w:r>
      <w:r w:rsidRPr="00136883">
        <w:rPr>
          <w:sz w:val="22"/>
          <w:szCs w:val="22"/>
        </w:rPr>
        <w:t>Fisheries</w:t>
      </w:r>
      <w:r w:rsidR="00162DCB" w:rsidRPr="00136883">
        <w:rPr>
          <w:sz w:val="22"/>
          <w:szCs w:val="22"/>
        </w:rPr>
        <w:t>,</w:t>
      </w:r>
      <w:r w:rsidR="0053024E" w:rsidRPr="00136883">
        <w:rPr>
          <w:sz w:val="22"/>
          <w:szCs w:val="22"/>
        </w:rPr>
        <w:t xml:space="preserve"> and </w:t>
      </w:r>
      <w:r w:rsidR="00C24FF6" w:rsidRPr="00136883">
        <w:rPr>
          <w:sz w:val="22"/>
          <w:szCs w:val="22"/>
        </w:rPr>
        <w:t>C</w:t>
      </w:r>
      <w:r w:rsidR="00454508" w:rsidRPr="00136883">
        <w:rPr>
          <w:sz w:val="22"/>
          <w:szCs w:val="22"/>
        </w:rPr>
        <w:t>o</w:t>
      </w:r>
      <w:r w:rsidR="00C24FF6" w:rsidRPr="00136883">
        <w:rPr>
          <w:sz w:val="22"/>
          <w:szCs w:val="22"/>
        </w:rPr>
        <w:t>-</w:t>
      </w:r>
      <w:r w:rsidR="00454508" w:rsidRPr="00136883">
        <w:rPr>
          <w:sz w:val="22"/>
          <w:szCs w:val="22"/>
        </w:rPr>
        <w:t xml:space="preserve">operatives </w:t>
      </w:r>
      <w:r w:rsidRPr="00136883">
        <w:rPr>
          <w:sz w:val="22"/>
          <w:szCs w:val="22"/>
        </w:rPr>
        <w:t>makes the following Regulations—</w:t>
      </w:r>
    </w:p>
    <w:p w14:paraId="64AC3FBD" w14:textId="77777777" w:rsidR="00025FA0" w:rsidRPr="00136883" w:rsidRDefault="00AD6CB9" w:rsidP="001C356B">
      <w:pPr>
        <w:pStyle w:val="BodyText"/>
        <w:rPr>
          <w:b/>
          <w:sz w:val="22"/>
          <w:szCs w:val="22"/>
        </w:rPr>
      </w:pPr>
      <w:r w:rsidRPr="00136883">
        <w:rPr>
          <w:b/>
          <w:sz w:val="22"/>
          <w:szCs w:val="22"/>
        </w:rPr>
        <w:t xml:space="preserve"> </w:t>
      </w:r>
    </w:p>
    <w:p w14:paraId="3F16314B" w14:textId="77777777" w:rsidR="00025FA0" w:rsidRPr="00136883" w:rsidRDefault="00AD6CB9" w:rsidP="001C356B">
      <w:pPr>
        <w:pStyle w:val="BodyText"/>
        <w:jc w:val="center"/>
        <w:rPr>
          <w:b/>
          <w:sz w:val="22"/>
          <w:szCs w:val="22"/>
        </w:rPr>
      </w:pPr>
      <w:r w:rsidRPr="00136883">
        <w:rPr>
          <w:b/>
          <w:sz w:val="22"/>
          <w:szCs w:val="22"/>
        </w:rPr>
        <w:t>THE FISHERIES MANAGEMENT AND DEVELOPMENT (FISH LEVY TRUST FUND) REGULATIONS, 2022</w:t>
      </w:r>
    </w:p>
    <w:p w14:paraId="516DD8D8" w14:textId="77777777" w:rsidR="00025FA0" w:rsidRPr="00136883" w:rsidRDefault="00025FA0" w:rsidP="001C356B">
      <w:pPr>
        <w:pStyle w:val="BodyText"/>
        <w:rPr>
          <w:b/>
          <w:sz w:val="22"/>
          <w:szCs w:val="22"/>
        </w:rPr>
      </w:pPr>
    </w:p>
    <w:tbl>
      <w:tblPr>
        <w:tblStyle w:val="a0"/>
        <w:tblW w:w="9000" w:type="dxa"/>
        <w:tblInd w:w="-113" w:type="dxa"/>
        <w:tblLayout w:type="fixed"/>
        <w:tblLook w:val="0400" w:firstRow="0" w:lastRow="0" w:firstColumn="0" w:lastColumn="0" w:noHBand="0" w:noVBand="1"/>
      </w:tblPr>
      <w:tblGrid>
        <w:gridCol w:w="1440"/>
        <w:gridCol w:w="7560"/>
      </w:tblGrid>
      <w:tr w:rsidR="00025FA0" w:rsidRPr="00136883" w14:paraId="63A8D48C" w14:textId="77777777" w:rsidTr="00C053AB">
        <w:tc>
          <w:tcPr>
            <w:tcW w:w="9000" w:type="dxa"/>
            <w:gridSpan w:val="2"/>
          </w:tcPr>
          <w:p w14:paraId="7E24C50F" w14:textId="47EBCEED" w:rsidR="00025FA0" w:rsidRPr="00136883" w:rsidRDefault="00AD6CB9" w:rsidP="001C356B">
            <w:pPr>
              <w:pStyle w:val="BodyText"/>
              <w:jc w:val="center"/>
              <w:rPr>
                <w:b/>
                <w:sz w:val="22"/>
                <w:szCs w:val="22"/>
              </w:rPr>
            </w:pPr>
            <w:bookmarkStart w:id="1" w:name="_Hlk103750572"/>
            <w:bookmarkStart w:id="2" w:name="_Hlk104199234"/>
            <w:r w:rsidRPr="00136883">
              <w:rPr>
                <w:b/>
                <w:sz w:val="22"/>
                <w:szCs w:val="22"/>
              </w:rPr>
              <w:t>PART I</w:t>
            </w:r>
            <w:r w:rsidR="003200E4" w:rsidRPr="00136883">
              <w:rPr>
                <w:b/>
                <w:sz w:val="22"/>
                <w:szCs w:val="22"/>
              </w:rPr>
              <w:t>—</w:t>
            </w:r>
            <w:r w:rsidRPr="00136883">
              <w:rPr>
                <w:b/>
                <w:sz w:val="22"/>
                <w:szCs w:val="22"/>
              </w:rPr>
              <w:t>PRELIMINAR</w:t>
            </w:r>
            <w:r w:rsidR="003200E4" w:rsidRPr="00136883">
              <w:rPr>
                <w:b/>
                <w:sz w:val="22"/>
                <w:szCs w:val="22"/>
              </w:rPr>
              <w:t>IES</w:t>
            </w:r>
          </w:p>
        </w:tc>
      </w:tr>
      <w:tr w:rsidR="003200E4" w:rsidRPr="00136883" w14:paraId="266EAA81" w14:textId="77777777" w:rsidTr="00C053AB">
        <w:tc>
          <w:tcPr>
            <w:tcW w:w="9000" w:type="dxa"/>
            <w:gridSpan w:val="2"/>
          </w:tcPr>
          <w:p w14:paraId="2C251A4C" w14:textId="77777777" w:rsidR="003200E4" w:rsidRPr="00136883" w:rsidRDefault="003200E4" w:rsidP="001C356B">
            <w:pPr>
              <w:pStyle w:val="BodyText"/>
              <w:rPr>
                <w:rFonts w:eastAsia="Arial"/>
                <w:b/>
                <w:sz w:val="22"/>
                <w:szCs w:val="22"/>
              </w:rPr>
            </w:pPr>
          </w:p>
        </w:tc>
      </w:tr>
      <w:tr w:rsidR="00025FA0" w:rsidRPr="00136883" w14:paraId="12E77B4D" w14:textId="77777777" w:rsidTr="00C053AB">
        <w:tc>
          <w:tcPr>
            <w:tcW w:w="1440" w:type="dxa"/>
          </w:tcPr>
          <w:p w14:paraId="5EEEE1B0" w14:textId="34DC9C19" w:rsidR="00025FA0" w:rsidRPr="00136883" w:rsidRDefault="00C24FF6" w:rsidP="001C356B">
            <w:pPr>
              <w:pStyle w:val="BodyText"/>
              <w:rPr>
                <w:b/>
                <w:sz w:val="22"/>
                <w:szCs w:val="22"/>
              </w:rPr>
            </w:pPr>
            <w:r w:rsidRPr="00136883">
              <w:rPr>
                <w:sz w:val="22"/>
                <w:szCs w:val="22"/>
              </w:rPr>
              <w:t>Citation.</w:t>
            </w:r>
          </w:p>
        </w:tc>
        <w:tc>
          <w:tcPr>
            <w:tcW w:w="7560" w:type="dxa"/>
          </w:tcPr>
          <w:p w14:paraId="0D550D2F" w14:textId="33C41DCF" w:rsidR="00025FA0" w:rsidRPr="00136883" w:rsidRDefault="00AD6CB9" w:rsidP="001C356B">
            <w:pPr>
              <w:pStyle w:val="BodyText"/>
              <w:numPr>
                <w:ilvl w:val="0"/>
                <w:numId w:val="54"/>
              </w:numPr>
              <w:ind w:left="0" w:firstLine="360"/>
              <w:jc w:val="both"/>
              <w:rPr>
                <w:rFonts w:eastAsia="Arial"/>
                <w:b/>
                <w:color w:val="000000"/>
                <w:sz w:val="22"/>
                <w:szCs w:val="22"/>
              </w:rPr>
            </w:pPr>
            <w:r w:rsidRPr="00136883">
              <w:rPr>
                <w:color w:val="000000"/>
                <w:sz w:val="22"/>
                <w:szCs w:val="22"/>
              </w:rPr>
              <w:t>These Regulations may be cited as the Fish</w:t>
            </w:r>
            <w:r w:rsidR="003200E4" w:rsidRPr="00136883">
              <w:rPr>
                <w:color w:val="000000"/>
                <w:sz w:val="22"/>
                <w:szCs w:val="22"/>
              </w:rPr>
              <w:t>eries Management (Fish</w:t>
            </w:r>
            <w:r w:rsidRPr="00136883">
              <w:rPr>
                <w:color w:val="000000"/>
                <w:sz w:val="22"/>
                <w:szCs w:val="22"/>
              </w:rPr>
              <w:t xml:space="preserve"> Levy Trust Fund</w:t>
            </w:r>
            <w:r w:rsidR="003200E4" w:rsidRPr="00136883">
              <w:rPr>
                <w:color w:val="000000"/>
                <w:sz w:val="22"/>
                <w:szCs w:val="22"/>
              </w:rPr>
              <w:t>)</w:t>
            </w:r>
            <w:r w:rsidRPr="00136883">
              <w:rPr>
                <w:color w:val="000000"/>
                <w:sz w:val="22"/>
                <w:szCs w:val="22"/>
              </w:rPr>
              <w:t xml:space="preserve"> Regulations, 2022</w:t>
            </w:r>
            <w:r w:rsidR="003200E4" w:rsidRPr="00136883">
              <w:rPr>
                <w:color w:val="000000"/>
                <w:sz w:val="22"/>
                <w:szCs w:val="22"/>
              </w:rPr>
              <w:t>.</w:t>
            </w:r>
          </w:p>
        </w:tc>
      </w:tr>
      <w:tr w:rsidR="003200E4" w:rsidRPr="00136883" w14:paraId="37BECA3C" w14:textId="77777777" w:rsidTr="00C053AB">
        <w:tc>
          <w:tcPr>
            <w:tcW w:w="1440" w:type="dxa"/>
          </w:tcPr>
          <w:p w14:paraId="153C9525" w14:textId="77777777" w:rsidR="003200E4" w:rsidRPr="00136883" w:rsidRDefault="003200E4" w:rsidP="001C356B">
            <w:pPr>
              <w:pStyle w:val="BodyText"/>
              <w:rPr>
                <w:sz w:val="22"/>
                <w:szCs w:val="22"/>
              </w:rPr>
            </w:pPr>
          </w:p>
        </w:tc>
        <w:tc>
          <w:tcPr>
            <w:tcW w:w="7560" w:type="dxa"/>
          </w:tcPr>
          <w:p w14:paraId="503260F7" w14:textId="77777777" w:rsidR="003200E4" w:rsidRPr="00136883" w:rsidRDefault="003200E4" w:rsidP="001C356B">
            <w:pPr>
              <w:pStyle w:val="BodyText"/>
              <w:rPr>
                <w:rFonts w:eastAsia="Arial"/>
                <w:color w:val="000000"/>
                <w:sz w:val="22"/>
                <w:szCs w:val="22"/>
              </w:rPr>
            </w:pPr>
          </w:p>
        </w:tc>
      </w:tr>
      <w:tr w:rsidR="003200E4" w:rsidRPr="00136883" w14:paraId="4211D0A3" w14:textId="77777777" w:rsidTr="00C053AB">
        <w:trPr>
          <w:trHeight w:val="71"/>
        </w:trPr>
        <w:tc>
          <w:tcPr>
            <w:tcW w:w="1440" w:type="dxa"/>
          </w:tcPr>
          <w:p w14:paraId="5437637E" w14:textId="3C6E3D74" w:rsidR="003200E4" w:rsidRPr="00136883" w:rsidRDefault="00C24FF6" w:rsidP="001C356B">
            <w:pPr>
              <w:pStyle w:val="BodyText"/>
              <w:rPr>
                <w:sz w:val="22"/>
                <w:szCs w:val="22"/>
              </w:rPr>
            </w:pPr>
            <w:r w:rsidRPr="00136883">
              <w:rPr>
                <w:sz w:val="22"/>
                <w:szCs w:val="22"/>
              </w:rPr>
              <w:t>Interpretation.</w:t>
            </w:r>
          </w:p>
        </w:tc>
        <w:tc>
          <w:tcPr>
            <w:tcW w:w="7560" w:type="dxa"/>
          </w:tcPr>
          <w:p w14:paraId="512CE31E" w14:textId="49B20C6D" w:rsidR="003200E4" w:rsidRPr="00136883" w:rsidRDefault="003200E4" w:rsidP="001C356B">
            <w:pPr>
              <w:pStyle w:val="BodyText"/>
              <w:numPr>
                <w:ilvl w:val="0"/>
                <w:numId w:val="54"/>
              </w:numPr>
              <w:ind w:left="-20" w:firstLine="380"/>
              <w:jc w:val="both"/>
              <w:rPr>
                <w:rFonts w:eastAsia="Arial"/>
                <w:color w:val="000000"/>
                <w:sz w:val="22"/>
                <w:szCs w:val="22"/>
              </w:rPr>
            </w:pPr>
            <w:r w:rsidRPr="00136883">
              <w:rPr>
                <w:color w:val="000000"/>
                <w:sz w:val="22"/>
                <w:szCs w:val="22"/>
              </w:rPr>
              <w:t>In these Regulations, unless the context otherwise requires</w:t>
            </w:r>
            <w:r w:rsidR="00763D2E" w:rsidRPr="00136883">
              <w:rPr>
                <w:color w:val="000000"/>
                <w:sz w:val="22"/>
                <w:szCs w:val="22"/>
              </w:rPr>
              <w:t>—</w:t>
            </w:r>
          </w:p>
        </w:tc>
      </w:tr>
      <w:tr w:rsidR="00763D2E" w:rsidRPr="00136883" w14:paraId="01791B9F" w14:textId="77777777" w:rsidTr="00C053AB">
        <w:trPr>
          <w:trHeight w:val="71"/>
        </w:trPr>
        <w:tc>
          <w:tcPr>
            <w:tcW w:w="1440" w:type="dxa"/>
          </w:tcPr>
          <w:p w14:paraId="5A4756C6" w14:textId="77777777" w:rsidR="00763D2E" w:rsidRPr="00136883" w:rsidRDefault="00763D2E" w:rsidP="001C356B">
            <w:pPr>
              <w:pStyle w:val="BodyText"/>
              <w:rPr>
                <w:sz w:val="22"/>
                <w:szCs w:val="22"/>
              </w:rPr>
            </w:pPr>
          </w:p>
        </w:tc>
        <w:tc>
          <w:tcPr>
            <w:tcW w:w="7560" w:type="dxa"/>
          </w:tcPr>
          <w:p w14:paraId="7DD8CE8E" w14:textId="77777777" w:rsidR="00763D2E" w:rsidRPr="00136883" w:rsidRDefault="00763D2E" w:rsidP="001C356B">
            <w:pPr>
              <w:pStyle w:val="BodyText"/>
              <w:rPr>
                <w:rFonts w:eastAsia="Arial"/>
                <w:color w:val="000000"/>
                <w:sz w:val="22"/>
                <w:szCs w:val="22"/>
              </w:rPr>
            </w:pPr>
          </w:p>
        </w:tc>
      </w:tr>
      <w:tr w:rsidR="003200E4" w:rsidRPr="00136883" w14:paraId="40D6B945" w14:textId="77777777" w:rsidTr="00C053AB">
        <w:trPr>
          <w:trHeight w:val="50"/>
        </w:trPr>
        <w:tc>
          <w:tcPr>
            <w:tcW w:w="1440" w:type="dxa"/>
          </w:tcPr>
          <w:p w14:paraId="21EE5F6C" w14:textId="63CBE592" w:rsidR="003200E4" w:rsidRPr="00136883" w:rsidRDefault="00C24FF6" w:rsidP="001C356B">
            <w:pPr>
              <w:pStyle w:val="BodyText"/>
              <w:rPr>
                <w:sz w:val="22"/>
                <w:szCs w:val="22"/>
              </w:rPr>
            </w:pPr>
            <w:r w:rsidRPr="00136883">
              <w:rPr>
                <w:sz w:val="22"/>
                <w:szCs w:val="22"/>
              </w:rPr>
              <w:t>No. 35 of 2016.</w:t>
            </w:r>
          </w:p>
        </w:tc>
        <w:tc>
          <w:tcPr>
            <w:tcW w:w="7560" w:type="dxa"/>
          </w:tcPr>
          <w:p w14:paraId="50CF6EB3" w14:textId="0CFD1D80" w:rsidR="003200E4" w:rsidRPr="00136883" w:rsidRDefault="003200E4" w:rsidP="001C356B">
            <w:pPr>
              <w:pStyle w:val="BodyText"/>
              <w:ind w:firstLine="340"/>
              <w:jc w:val="both"/>
              <w:rPr>
                <w:rFonts w:eastAsia="Arial"/>
                <w:color w:val="000000"/>
                <w:sz w:val="22"/>
                <w:szCs w:val="22"/>
              </w:rPr>
            </w:pPr>
            <w:r w:rsidRPr="00136883">
              <w:rPr>
                <w:color w:val="000000"/>
                <w:sz w:val="22"/>
                <w:szCs w:val="22"/>
              </w:rPr>
              <w:t>“Act” means the Fisheries Management and Development Act, 2016</w:t>
            </w:r>
            <w:r w:rsidR="00763D2E" w:rsidRPr="00136883">
              <w:rPr>
                <w:color w:val="000000"/>
                <w:sz w:val="22"/>
                <w:szCs w:val="22"/>
              </w:rPr>
              <w:t>;</w:t>
            </w:r>
          </w:p>
        </w:tc>
      </w:tr>
      <w:tr w:rsidR="00763D2E" w:rsidRPr="00136883" w14:paraId="06014E9A" w14:textId="77777777" w:rsidTr="00C053AB">
        <w:trPr>
          <w:trHeight w:val="50"/>
        </w:trPr>
        <w:tc>
          <w:tcPr>
            <w:tcW w:w="1440" w:type="dxa"/>
          </w:tcPr>
          <w:p w14:paraId="155D9D1E" w14:textId="77777777" w:rsidR="00763D2E" w:rsidRPr="00136883" w:rsidRDefault="00763D2E" w:rsidP="001C356B">
            <w:pPr>
              <w:pStyle w:val="BodyText"/>
              <w:rPr>
                <w:sz w:val="22"/>
                <w:szCs w:val="22"/>
              </w:rPr>
            </w:pPr>
          </w:p>
        </w:tc>
        <w:tc>
          <w:tcPr>
            <w:tcW w:w="7560" w:type="dxa"/>
          </w:tcPr>
          <w:p w14:paraId="43614783" w14:textId="77777777" w:rsidR="00763D2E" w:rsidRPr="00136883" w:rsidRDefault="00763D2E" w:rsidP="001C356B">
            <w:pPr>
              <w:pStyle w:val="BodyText"/>
              <w:ind w:firstLine="340"/>
              <w:jc w:val="both"/>
              <w:rPr>
                <w:rFonts w:eastAsia="Arial"/>
                <w:color w:val="000000"/>
                <w:sz w:val="22"/>
                <w:szCs w:val="22"/>
              </w:rPr>
            </w:pPr>
          </w:p>
        </w:tc>
      </w:tr>
      <w:tr w:rsidR="00763D2E" w:rsidRPr="00136883" w14:paraId="6E7BA31F" w14:textId="77777777" w:rsidTr="00C053AB">
        <w:trPr>
          <w:trHeight w:val="98"/>
        </w:trPr>
        <w:tc>
          <w:tcPr>
            <w:tcW w:w="1440" w:type="dxa"/>
          </w:tcPr>
          <w:p w14:paraId="25E00ADF" w14:textId="77777777" w:rsidR="00763D2E" w:rsidRPr="00136883" w:rsidRDefault="00763D2E" w:rsidP="001C356B">
            <w:pPr>
              <w:pStyle w:val="BodyText"/>
              <w:rPr>
                <w:sz w:val="22"/>
                <w:szCs w:val="22"/>
              </w:rPr>
            </w:pPr>
          </w:p>
        </w:tc>
        <w:tc>
          <w:tcPr>
            <w:tcW w:w="7560" w:type="dxa"/>
          </w:tcPr>
          <w:p w14:paraId="1F0DC642" w14:textId="75C84953" w:rsidR="00763D2E" w:rsidRPr="00136883" w:rsidRDefault="00763D2E" w:rsidP="001C356B">
            <w:pPr>
              <w:pStyle w:val="BodyText"/>
              <w:ind w:firstLine="340"/>
              <w:jc w:val="both"/>
              <w:rPr>
                <w:rFonts w:eastAsia="Arial"/>
                <w:color w:val="000000"/>
                <w:sz w:val="22"/>
                <w:szCs w:val="22"/>
              </w:rPr>
            </w:pPr>
            <w:r w:rsidRPr="00136883">
              <w:rPr>
                <w:color w:val="000000"/>
                <w:sz w:val="22"/>
                <w:szCs w:val="22"/>
              </w:rPr>
              <w:t>“applicant” means a person who has applied to the Fund for funds;</w:t>
            </w:r>
          </w:p>
        </w:tc>
      </w:tr>
      <w:tr w:rsidR="00763D2E" w:rsidRPr="00136883" w14:paraId="7F3F3F70" w14:textId="77777777" w:rsidTr="00C053AB">
        <w:trPr>
          <w:trHeight w:val="98"/>
        </w:trPr>
        <w:tc>
          <w:tcPr>
            <w:tcW w:w="1440" w:type="dxa"/>
          </w:tcPr>
          <w:p w14:paraId="75A92BA8" w14:textId="77777777" w:rsidR="00763D2E" w:rsidRPr="00136883" w:rsidRDefault="00763D2E" w:rsidP="001C356B">
            <w:pPr>
              <w:pStyle w:val="BodyText"/>
              <w:rPr>
                <w:sz w:val="22"/>
                <w:szCs w:val="22"/>
              </w:rPr>
            </w:pPr>
          </w:p>
        </w:tc>
        <w:tc>
          <w:tcPr>
            <w:tcW w:w="7560" w:type="dxa"/>
          </w:tcPr>
          <w:p w14:paraId="75FCD333" w14:textId="77777777" w:rsidR="00763D2E" w:rsidRPr="00136883" w:rsidDel="00763D2E" w:rsidRDefault="00763D2E" w:rsidP="001C356B">
            <w:pPr>
              <w:pStyle w:val="BodyText"/>
              <w:ind w:firstLine="340"/>
              <w:jc w:val="both"/>
              <w:rPr>
                <w:rFonts w:eastAsia="Arial"/>
                <w:color w:val="000000"/>
                <w:sz w:val="22"/>
                <w:szCs w:val="22"/>
              </w:rPr>
            </w:pPr>
          </w:p>
        </w:tc>
      </w:tr>
      <w:tr w:rsidR="00763D2E" w:rsidRPr="00136883" w14:paraId="4491A06F" w14:textId="77777777" w:rsidTr="00C053AB">
        <w:trPr>
          <w:trHeight w:val="332"/>
        </w:trPr>
        <w:tc>
          <w:tcPr>
            <w:tcW w:w="1440" w:type="dxa"/>
          </w:tcPr>
          <w:p w14:paraId="69B31223" w14:textId="77777777" w:rsidR="00763D2E" w:rsidRPr="00136883" w:rsidRDefault="00763D2E" w:rsidP="001C356B">
            <w:pPr>
              <w:pStyle w:val="BodyText"/>
              <w:rPr>
                <w:sz w:val="22"/>
                <w:szCs w:val="22"/>
              </w:rPr>
            </w:pPr>
          </w:p>
        </w:tc>
        <w:tc>
          <w:tcPr>
            <w:tcW w:w="7560" w:type="dxa"/>
          </w:tcPr>
          <w:p w14:paraId="15CBC001" w14:textId="081EA13F" w:rsidR="00763D2E" w:rsidRPr="00136883" w:rsidRDefault="00763D2E" w:rsidP="001C356B">
            <w:pPr>
              <w:pStyle w:val="BodyText"/>
              <w:ind w:firstLine="340"/>
              <w:jc w:val="both"/>
              <w:rPr>
                <w:rFonts w:eastAsia="Arial"/>
                <w:color w:val="FF0000"/>
                <w:sz w:val="22"/>
                <w:szCs w:val="22"/>
              </w:rPr>
            </w:pPr>
            <w:r w:rsidRPr="00136883">
              <w:rPr>
                <w:color w:val="000000"/>
                <w:sz w:val="22"/>
                <w:szCs w:val="22"/>
              </w:rPr>
              <w:t>“Board of Trustees” means the Board of Trustees of the Fund constituted in accordance with section 28 of the Act;</w:t>
            </w:r>
          </w:p>
        </w:tc>
      </w:tr>
      <w:tr w:rsidR="00763D2E" w:rsidRPr="00136883" w14:paraId="5D17B114" w14:textId="77777777" w:rsidTr="00C053AB">
        <w:trPr>
          <w:trHeight w:val="50"/>
        </w:trPr>
        <w:tc>
          <w:tcPr>
            <w:tcW w:w="1440" w:type="dxa"/>
          </w:tcPr>
          <w:p w14:paraId="59299A97" w14:textId="77777777" w:rsidR="00763D2E" w:rsidRPr="00136883" w:rsidRDefault="00763D2E" w:rsidP="001C356B">
            <w:pPr>
              <w:pStyle w:val="BodyText"/>
              <w:rPr>
                <w:sz w:val="22"/>
                <w:szCs w:val="22"/>
              </w:rPr>
            </w:pPr>
          </w:p>
        </w:tc>
        <w:tc>
          <w:tcPr>
            <w:tcW w:w="7560" w:type="dxa"/>
          </w:tcPr>
          <w:p w14:paraId="2C1C8499" w14:textId="77777777" w:rsidR="00763D2E" w:rsidRPr="00136883" w:rsidRDefault="00763D2E" w:rsidP="001C356B">
            <w:pPr>
              <w:pStyle w:val="BodyText"/>
              <w:ind w:firstLine="340"/>
              <w:jc w:val="both"/>
              <w:rPr>
                <w:rFonts w:eastAsia="Arial"/>
                <w:color w:val="000000"/>
                <w:sz w:val="22"/>
                <w:szCs w:val="22"/>
              </w:rPr>
            </w:pPr>
          </w:p>
        </w:tc>
      </w:tr>
      <w:tr w:rsidR="00763D2E" w:rsidRPr="00136883" w14:paraId="625DF663" w14:textId="77777777" w:rsidTr="00C053AB">
        <w:trPr>
          <w:trHeight w:val="116"/>
        </w:trPr>
        <w:tc>
          <w:tcPr>
            <w:tcW w:w="1440" w:type="dxa"/>
          </w:tcPr>
          <w:p w14:paraId="7EA10A91" w14:textId="77777777" w:rsidR="00763D2E" w:rsidRPr="00136883" w:rsidRDefault="00763D2E" w:rsidP="001C356B">
            <w:pPr>
              <w:pStyle w:val="BodyText"/>
              <w:rPr>
                <w:sz w:val="22"/>
                <w:szCs w:val="22"/>
              </w:rPr>
            </w:pPr>
          </w:p>
        </w:tc>
        <w:tc>
          <w:tcPr>
            <w:tcW w:w="7560" w:type="dxa"/>
          </w:tcPr>
          <w:p w14:paraId="031F49C7" w14:textId="15BE6A1D" w:rsidR="00763D2E" w:rsidRPr="00136883" w:rsidRDefault="00763D2E" w:rsidP="001C356B">
            <w:pPr>
              <w:pStyle w:val="BodyText"/>
              <w:ind w:firstLine="340"/>
              <w:jc w:val="both"/>
              <w:rPr>
                <w:rFonts w:eastAsia="Helvetica Neue"/>
                <w:color w:val="222222"/>
                <w:sz w:val="22"/>
                <w:szCs w:val="22"/>
              </w:rPr>
            </w:pPr>
            <w:r w:rsidRPr="00136883">
              <w:rPr>
                <w:sz w:val="22"/>
                <w:szCs w:val="22"/>
              </w:rPr>
              <w:t>“by-catch” means the non-target species that are retained and sold because it is economic to do so</w:t>
            </w:r>
            <w:r w:rsidRPr="00136883">
              <w:rPr>
                <w:rFonts w:eastAsia="Helvetica Neue"/>
                <w:color w:val="333333"/>
                <w:sz w:val="22"/>
                <w:szCs w:val="22"/>
              </w:rPr>
              <w:t>;</w:t>
            </w:r>
          </w:p>
        </w:tc>
      </w:tr>
      <w:tr w:rsidR="00763D2E" w:rsidRPr="00136883" w14:paraId="46D80157" w14:textId="77777777" w:rsidTr="00C053AB">
        <w:trPr>
          <w:trHeight w:val="50"/>
        </w:trPr>
        <w:tc>
          <w:tcPr>
            <w:tcW w:w="1440" w:type="dxa"/>
          </w:tcPr>
          <w:p w14:paraId="4B955999" w14:textId="77777777" w:rsidR="00763D2E" w:rsidRPr="00136883" w:rsidRDefault="00763D2E" w:rsidP="001C356B">
            <w:pPr>
              <w:pStyle w:val="BodyText"/>
              <w:rPr>
                <w:sz w:val="22"/>
                <w:szCs w:val="22"/>
              </w:rPr>
            </w:pPr>
          </w:p>
        </w:tc>
        <w:tc>
          <w:tcPr>
            <w:tcW w:w="7560" w:type="dxa"/>
          </w:tcPr>
          <w:p w14:paraId="3B9B1095" w14:textId="77777777" w:rsidR="00763D2E" w:rsidRPr="00136883" w:rsidRDefault="00763D2E" w:rsidP="001C356B">
            <w:pPr>
              <w:pStyle w:val="BodyText"/>
              <w:ind w:firstLine="340"/>
              <w:jc w:val="both"/>
              <w:rPr>
                <w:rFonts w:eastAsia="Arial"/>
                <w:color w:val="000000"/>
                <w:sz w:val="22"/>
                <w:szCs w:val="22"/>
              </w:rPr>
            </w:pPr>
          </w:p>
        </w:tc>
      </w:tr>
      <w:tr w:rsidR="00E52E19" w:rsidRPr="00136883" w14:paraId="43C0A374" w14:textId="77777777" w:rsidTr="00C053AB">
        <w:trPr>
          <w:trHeight w:val="50"/>
        </w:trPr>
        <w:tc>
          <w:tcPr>
            <w:tcW w:w="1440" w:type="dxa"/>
          </w:tcPr>
          <w:p w14:paraId="08FD441E" w14:textId="77777777" w:rsidR="00E52E19" w:rsidRPr="00136883" w:rsidRDefault="00E52E19" w:rsidP="001C356B">
            <w:pPr>
              <w:pStyle w:val="BodyText"/>
              <w:rPr>
                <w:sz w:val="22"/>
                <w:szCs w:val="22"/>
              </w:rPr>
            </w:pPr>
          </w:p>
        </w:tc>
        <w:tc>
          <w:tcPr>
            <w:tcW w:w="7560" w:type="dxa"/>
          </w:tcPr>
          <w:p w14:paraId="772AE5D9" w14:textId="5EBFB77E" w:rsidR="00E52E19" w:rsidRPr="00136883" w:rsidRDefault="00E52E19" w:rsidP="001C356B">
            <w:pPr>
              <w:pStyle w:val="BodyText"/>
              <w:ind w:firstLine="340"/>
              <w:jc w:val="both"/>
              <w:rPr>
                <w:rFonts w:eastAsia="Arial"/>
                <w:color w:val="000000"/>
                <w:sz w:val="22"/>
                <w:szCs w:val="22"/>
              </w:rPr>
            </w:pPr>
            <w:r w:rsidRPr="00136883">
              <w:rPr>
                <w:color w:val="000000"/>
                <w:sz w:val="22"/>
                <w:szCs w:val="22"/>
              </w:rPr>
              <w:t>“Cabinet Secretary” has the meaning assigned to it in the Act;</w:t>
            </w:r>
          </w:p>
        </w:tc>
      </w:tr>
      <w:tr w:rsidR="00E52E19" w:rsidRPr="00136883" w14:paraId="3DBB5CF9" w14:textId="77777777" w:rsidTr="00C053AB">
        <w:trPr>
          <w:trHeight w:val="50"/>
        </w:trPr>
        <w:tc>
          <w:tcPr>
            <w:tcW w:w="1440" w:type="dxa"/>
          </w:tcPr>
          <w:p w14:paraId="1C4DE473" w14:textId="77777777" w:rsidR="00E52E19" w:rsidRPr="00136883" w:rsidRDefault="00E52E19" w:rsidP="001C356B">
            <w:pPr>
              <w:pStyle w:val="BodyText"/>
              <w:rPr>
                <w:sz w:val="22"/>
                <w:szCs w:val="22"/>
              </w:rPr>
            </w:pPr>
          </w:p>
        </w:tc>
        <w:tc>
          <w:tcPr>
            <w:tcW w:w="7560" w:type="dxa"/>
          </w:tcPr>
          <w:p w14:paraId="7341C8A5" w14:textId="77777777" w:rsidR="00E52E19" w:rsidRPr="00136883" w:rsidRDefault="00E52E19" w:rsidP="001C356B">
            <w:pPr>
              <w:pStyle w:val="BodyText"/>
              <w:ind w:firstLine="340"/>
              <w:jc w:val="both"/>
              <w:rPr>
                <w:rFonts w:eastAsia="Arial"/>
                <w:color w:val="000000"/>
                <w:sz w:val="22"/>
                <w:szCs w:val="22"/>
              </w:rPr>
            </w:pPr>
          </w:p>
        </w:tc>
      </w:tr>
      <w:tr w:rsidR="00763D2E" w:rsidRPr="00136883" w14:paraId="4F2CE6BF" w14:textId="77777777" w:rsidTr="00C053AB">
        <w:trPr>
          <w:trHeight w:val="62"/>
        </w:trPr>
        <w:tc>
          <w:tcPr>
            <w:tcW w:w="1440" w:type="dxa"/>
          </w:tcPr>
          <w:p w14:paraId="1141BC49" w14:textId="77777777" w:rsidR="00763D2E" w:rsidRPr="00136883" w:rsidRDefault="00763D2E" w:rsidP="001C356B">
            <w:pPr>
              <w:pStyle w:val="BodyText"/>
              <w:rPr>
                <w:sz w:val="22"/>
                <w:szCs w:val="22"/>
              </w:rPr>
            </w:pPr>
          </w:p>
        </w:tc>
        <w:tc>
          <w:tcPr>
            <w:tcW w:w="7560" w:type="dxa"/>
          </w:tcPr>
          <w:p w14:paraId="21E0FBE9" w14:textId="18C16864" w:rsidR="00763D2E" w:rsidRPr="00136883" w:rsidRDefault="00763D2E" w:rsidP="001C356B">
            <w:pPr>
              <w:pStyle w:val="BodyText"/>
              <w:ind w:firstLine="340"/>
              <w:jc w:val="both"/>
              <w:rPr>
                <w:rFonts w:eastAsia="Arial"/>
                <w:color w:val="000000"/>
                <w:sz w:val="22"/>
                <w:szCs w:val="22"/>
              </w:rPr>
            </w:pPr>
            <w:r w:rsidRPr="00136883">
              <w:rPr>
                <w:color w:val="000000"/>
                <w:sz w:val="22"/>
                <w:szCs w:val="22"/>
              </w:rPr>
              <w:t xml:space="preserve">“County Executive Committee Member” means the County Executive Committee Member responsible for fisheries within the relevant county; </w:t>
            </w:r>
            <w:r w:rsidR="00B84695" w:rsidRPr="00136883">
              <w:rPr>
                <w:color w:val="000000"/>
                <w:sz w:val="22"/>
                <w:szCs w:val="22"/>
              </w:rPr>
              <w:t>and</w:t>
            </w:r>
          </w:p>
        </w:tc>
      </w:tr>
      <w:tr w:rsidR="00763D2E" w:rsidRPr="00136883" w14:paraId="7930E7FA" w14:textId="77777777" w:rsidTr="00C053AB">
        <w:trPr>
          <w:trHeight w:val="62"/>
        </w:trPr>
        <w:tc>
          <w:tcPr>
            <w:tcW w:w="1440" w:type="dxa"/>
          </w:tcPr>
          <w:p w14:paraId="6DAA55D8" w14:textId="77777777" w:rsidR="00763D2E" w:rsidRPr="00136883" w:rsidRDefault="00763D2E" w:rsidP="001C356B">
            <w:pPr>
              <w:pStyle w:val="BodyText"/>
              <w:rPr>
                <w:sz w:val="22"/>
                <w:szCs w:val="22"/>
              </w:rPr>
            </w:pPr>
          </w:p>
        </w:tc>
        <w:tc>
          <w:tcPr>
            <w:tcW w:w="7560" w:type="dxa"/>
          </w:tcPr>
          <w:p w14:paraId="3AAC25BF" w14:textId="77777777" w:rsidR="00763D2E" w:rsidRPr="00136883" w:rsidRDefault="00763D2E" w:rsidP="001C356B">
            <w:pPr>
              <w:pStyle w:val="BodyText"/>
              <w:ind w:firstLine="340"/>
              <w:jc w:val="both"/>
              <w:rPr>
                <w:rFonts w:eastAsia="Arial"/>
                <w:color w:val="000000"/>
                <w:sz w:val="22"/>
                <w:szCs w:val="22"/>
              </w:rPr>
            </w:pPr>
          </w:p>
        </w:tc>
      </w:tr>
      <w:tr w:rsidR="00763D2E" w:rsidRPr="00136883" w14:paraId="6D178D81" w14:textId="77777777" w:rsidTr="00C053AB">
        <w:trPr>
          <w:trHeight w:val="62"/>
        </w:trPr>
        <w:tc>
          <w:tcPr>
            <w:tcW w:w="1440" w:type="dxa"/>
          </w:tcPr>
          <w:p w14:paraId="4DFBB8A6" w14:textId="77777777" w:rsidR="00763D2E" w:rsidRPr="00136883" w:rsidRDefault="00763D2E" w:rsidP="001C356B">
            <w:pPr>
              <w:pStyle w:val="BodyText"/>
              <w:rPr>
                <w:sz w:val="22"/>
                <w:szCs w:val="22"/>
              </w:rPr>
            </w:pPr>
          </w:p>
        </w:tc>
        <w:tc>
          <w:tcPr>
            <w:tcW w:w="7560" w:type="dxa"/>
          </w:tcPr>
          <w:p w14:paraId="7609F067" w14:textId="77777777" w:rsidR="00763D2E" w:rsidRPr="00136883" w:rsidRDefault="00B84695" w:rsidP="001C356B">
            <w:pPr>
              <w:pStyle w:val="BodyText"/>
              <w:ind w:firstLine="340"/>
              <w:jc w:val="both"/>
              <w:rPr>
                <w:color w:val="000000"/>
                <w:sz w:val="22"/>
                <w:szCs w:val="22"/>
              </w:rPr>
            </w:pPr>
            <w:r w:rsidRPr="00136883">
              <w:rPr>
                <w:color w:val="000000"/>
                <w:sz w:val="22"/>
                <w:szCs w:val="22"/>
              </w:rPr>
              <w:t>“Fund” means the Fish Levy Trust Fund established under section 28 of the Act.</w:t>
            </w:r>
          </w:p>
          <w:p w14:paraId="3D305F3E" w14:textId="77777777" w:rsidR="00147BEF" w:rsidRPr="00136883" w:rsidRDefault="00147BEF" w:rsidP="001C356B">
            <w:pPr>
              <w:pStyle w:val="BodyText"/>
              <w:ind w:firstLine="340"/>
              <w:jc w:val="both"/>
              <w:rPr>
                <w:color w:val="000000"/>
                <w:sz w:val="22"/>
                <w:szCs w:val="22"/>
              </w:rPr>
            </w:pPr>
          </w:p>
          <w:p w14:paraId="4CE7A0FB" w14:textId="13D09244" w:rsidR="00147BEF" w:rsidRPr="00136883" w:rsidRDefault="00147BEF" w:rsidP="001B081C">
            <w:pPr>
              <w:pStyle w:val="BodyText"/>
              <w:ind w:firstLine="340"/>
              <w:jc w:val="both"/>
              <w:rPr>
                <w:rFonts w:eastAsia="Arial"/>
                <w:color w:val="000000"/>
                <w:sz w:val="22"/>
                <w:szCs w:val="22"/>
              </w:rPr>
            </w:pPr>
            <w:r w:rsidRPr="00136883">
              <w:rPr>
                <w:color w:val="000000"/>
                <w:sz w:val="22"/>
                <w:szCs w:val="22"/>
              </w:rPr>
              <w:t xml:space="preserve">“Loan” means </w:t>
            </w:r>
            <w:r w:rsidR="001B081C">
              <w:rPr>
                <w:color w:val="000000"/>
                <w:sz w:val="22"/>
                <w:szCs w:val="22"/>
              </w:rPr>
              <w:t>sum of money borrowed to be paid back at no interest.</w:t>
            </w:r>
          </w:p>
        </w:tc>
      </w:tr>
      <w:tr w:rsidR="00763D2E" w:rsidRPr="00136883" w14:paraId="6ADB534A" w14:textId="77777777" w:rsidTr="00C053AB">
        <w:trPr>
          <w:trHeight w:val="50"/>
        </w:trPr>
        <w:tc>
          <w:tcPr>
            <w:tcW w:w="1440" w:type="dxa"/>
          </w:tcPr>
          <w:p w14:paraId="7A8BBF34" w14:textId="77777777" w:rsidR="00763D2E" w:rsidRPr="00136883" w:rsidRDefault="00763D2E" w:rsidP="001C356B">
            <w:pPr>
              <w:pStyle w:val="BodyText"/>
              <w:rPr>
                <w:sz w:val="22"/>
                <w:szCs w:val="22"/>
              </w:rPr>
            </w:pPr>
          </w:p>
        </w:tc>
        <w:tc>
          <w:tcPr>
            <w:tcW w:w="7560" w:type="dxa"/>
          </w:tcPr>
          <w:p w14:paraId="5E33233A" w14:textId="680E5639" w:rsidR="00763D2E" w:rsidRPr="00136883" w:rsidRDefault="00763D2E" w:rsidP="001C356B">
            <w:pPr>
              <w:pStyle w:val="BodyText"/>
              <w:rPr>
                <w:rFonts w:eastAsia="Arial"/>
                <w:sz w:val="22"/>
                <w:szCs w:val="22"/>
              </w:rPr>
            </w:pPr>
          </w:p>
        </w:tc>
      </w:tr>
      <w:tr w:rsidR="00B84695" w:rsidRPr="00136883" w14:paraId="3493CA92" w14:textId="77777777" w:rsidTr="00C053AB">
        <w:trPr>
          <w:trHeight w:val="50"/>
        </w:trPr>
        <w:tc>
          <w:tcPr>
            <w:tcW w:w="1440" w:type="dxa"/>
          </w:tcPr>
          <w:p w14:paraId="0BCA5D68" w14:textId="1E73DC06" w:rsidR="00B84695" w:rsidRPr="00136883" w:rsidRDefault="00C24FF6" w:rsidP="001C356B">
            <w:pPr>
              <w:pStyle w:val="BodyText"/>
              <w:rPr>
                <w:sz w:val="22"/>
                <w:szCs w:val="22"/>
              </w:rPr>
            </w:pPr>
            <w:r w:rsidRPr="00136883">
              <w:rPr>
                <w:sz w:val="22"/>
                <w:szCs w:val="22"/>
              </w:rPr>
              <w:t>Purposes of the Fund.</w:t>
            </w:r>
          </w:p>
        </w:tc>
        <w:tc>
          <w:tcPr>
            <w:tcW w:w="7560" w:type="dxa"/>
          </w:tcPr>
          <w:p w14:paraId="6D6E1E78" w14:textId="4A962B2A" w:rsidR="00B84695" w:rsidRPr="00136883" w:rsidRDefault="00B84695" w:rsidP="001C356B">
            <w:pPr>
              <w:pStyle w:val="BodyText"/>
              <w:numPr>
                <w:ilvl w:val="0"/>
                <w:numId w:val="54"/>
              </w:numPr>
              <w:ind w:left="0" w:firstLine="360"/>
              <w:jc w:val="both"/>
              <w:rPr>
                <w:color w:val="000000"/>
                <w:sz w:val="22"/>
                <w:szCs w:val="22"/>
              </w:rPr>
            </w:pPr>
            <w:r w:rsidRPr="00136883">
              <w:rPr>
                <w:color w:val="000000"/>
                <w:sz w:val="22"/>
                <w:szCs w:val="22"/>
              </w:rPr>
              <w:t xml:space="preserve">The </w:t>
            </w:r>
            <w:r w:rsidR="00E52E19" w:rsidRPr="00136883">
              <w:rPr>
                <w:color w:val="000000"/>
                <w:sz w:val="22"/>
                <w:szCs w:val="22"/>
              </w:rPr>
              <w:t>p</w:t>
            </w:r>
            <w:r w:rsidRPr="00136883">
              <w:rPr>
                <w:color w:val="000000"/>
                <w:sz w:val="22"/>
                <w:szCs w:val="22"/>
              </w:rPr>
              <w:t>urpose</w:t>
            </w:r>
            <w:r w:rsidR="00E52E19" w:rsidRPr="00136883">
              <w:rPr>
                <w:color w:val="000000"/>
                <w:sz w:val="22"/>
                <w:szCs w:val="22"/>
              </w:rPr>
              <w:t>s</w:t>
            </w:r>
            <w:r w:rsidRPr="00136883">
              <w:rPr>
                <w:color w:val="000000"/>
                <w:sz w:val="22"/>
                <w:szCs w:val="22"/>
              </w:rPr>
              <w:t xml:space="preserve"> of the Fund shall be to—</w:t>
            </w:r>
          </w:p>
        </w:tc>
      </w:tr>
      <w:tr w:rsidR="00B84695" w:rsidRPr="00136883" w14:paraId="27411B94" w14:textId="77777777" w:rsidTr="00C053AB">
        <w:trPr>
          <w:trHeight w:val="50"/>
        </w:trPr>
        <w:tc>
          <w:tcPr>
            <w:tcW w:w="1440" w:type="dxa"/>
          </w:tcPr>
          <w:p w14:paraId="47DED7DD" w14:textId="77777777" w:rsidR="00B84695" w:rsidRPr="00136883" w:rsidRDefault="00B84695" w:rsidP="001C356B">
            <w:pPr>
              <w:pStyle w:val="BodyText"/>
              <w:rPr>
                <w:sz w:val="22"/>
                <w:szCs w:val="22"/>
              </w:rPr>
            </w:pPr>
          </w:p>
        </w:tc>
        <w:tc>
          <w:tcPr>
            <w:tcW w:w="7560" w:type="dxa"/>
          </w:tcPr>
          <w:p w14:paraId="2055B5C7" w14:textId="77777777" w:rsidR="001C356B" w:rsidRPr="00136883" w:rsidRDefault="001C356B" w:rsidP="001C356B">
            <w:pPr>
              <w:pStyle w:val="ListParagraph"/>
              <w:numPr>
                <w:ilvl w:val="0"/>
                <w:numId w:val="85"/>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 xml:space="preserve">Mobilize, manage and avail resources for; grants, fisheries awards, capacity building, research and dissemination; </w:t>
            </w:r>
          </w:p>
          <w:p w14:paraId="123D138A" w14:textId="77777777" w:rsidR="001C356B" w:rsidRPr="00136883" w:rsidRDefault="001C356B" w:rsidP="001C356B">
            <w:pPr>
              <w:pStyle w:val="ListParagraph"/>
              <w:numPr>
                <w:ilvl w:val="0"/>
                <w:numId w:val="85"/>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 xml:space="preserve">Promote fisheries management and conservation; </w:t>
            </w:r>
          </w:p>
          <w:p w14:paraId="52D23F8F" w14:textId="3E2CB40C" w:rsidR="006B6E14" w:rsidRPr="00136883" w:rsidRDefault="001C356B" w:rsidP="00E05534">
            <w:pPr>
              <w:pStyle w:val="ListParagraph"/>
              <w:numPr>
                <w:ilvl w:val="0"/>
                <w:numId w:val="85"/>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 xml:space="preserve">Provide financial resources for urgent mitigation for climate change and natural disasters affecting the livelihoods of the fisherfolk; </w:t>
            </w:r>
            <w:r w:rsidR="006B6E14" w:rsidRPr="00136883">
              <w:rPr>
                <w:rFonts w:ascii="Times New Roman" w:eastAsia="Times New Roman" w:hAnsi="Times New Roman" w:cs="Times New Roman"/>
                <w:color w:val="000000"/>
                <w:sz w:val="22"/>
                <w:szCs w:val="22"/>
              </w:rPr>
              <w:t>and</w:t>
            </w:r>
          </w:p>
          <w:p w14:paraId="132B62CC" w14:textId="5454EEE2" w:rsidR="001C356B" w:rsidRPr="00136883" w:rsidRDefault="006B6E14" w:rsidP="001C356B">
            <w:pPr>
              <w:pStyle w:val="ListParagraph"/>
              <w:numPr>
                <w:ilvl w:val="0"/>
                <w:numId w:val="85"/>
              </w:num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Promote public awareness on fisheries conservation and management</w:t>
            </w:r>
            <w:r w:rsidR="001C356B" w:rsidRPr="00136883">
              <w:rPr>
                <w:rFonts w:ascii="Times New Roman" w:eastAsia="Times New Roman" w:hAnsi="Times New Roman" w:cs="Times New Roman"/>
                <w:color w:val="000000"/>
                <w:sz w:val="22"/>
                <w:szCs w:val="22"/>
              </w:rPr>
              <w:t>.</w:t>
            </w:r>
          </w:p>
          <w:p w14:paraId="4B0C05A3" w14:textId="77777777" w:rsidR="00B84695" w:rsidRPr="00136883" w:rsidRDefault="00B84695" w:rsidP="001C356B">
            <w:pPr>
              <w:pStyle w:val="BodyText"/>
              <w:rPr>
                <w:rFonts w:eastAsia="Arial"/>
                <w:sz w:val="22"/>
                <w:szCs w:val="22"/>
              </w:rPr>
            </w:pPr>
          </w:p>
        </w:tc>
      </w:tr>
      <w:tr w:rsidR="005C04C3" w:rsidRPr="00136883" w14:paraId="192E6DD7" w14:textId="77777777" w:rsidTr="00C053AB">
        <w:trPr>
          <w:trHeight w:val="50"/>
        </w:trPr>
        <w:tc>
          <w:tcPr>
            <w:tcW w:w="1440" w:type="dxa"/>
          </w:tcPr>
          <w:p w14:paraId="1392D173" w14:textId="77777777" w:rsidR="005C04C3" w:rsidRPr="00136883" w:rsidRDefault="005C04C3" w:rsidP="001C356B">
            <w:pPr>
              <w:pStyle w:val="BodyText"/>
              <w:rPr>
                <w:sz w:val="22"/>
                <w:szCs w:val="22"/>
              </w:rPr>
            </w:pPr>
          </w:p>
        </w:tc>
        <w:tc>
          <w:tcPr>
            <w:tcW w:w="7560" w:type="dxa"/>
          </w:tcPr>
          <w:p w14:paraId="0279E40D" w14:textId="77777777" w:rsidR="005C04C3" w:rsidRPr="00136883" w:rsidRDefault="005C04C3" w:rsidP="001C356B">
            <w:pPr>
              <w:pStyle w:val="BodyText"/>
              <w:rPr>
                <w:color w:val="000000"/>
                <w:sz w:val="22"/>
                <w:szCs w:val="22"/>
              </w:rPr>
            </w:pPr>
          </w:p>
        </w:tc>
      </w:tr>
      <w:tr w:rsidR="005C04C3" w:rsidRPr="00136883" w14:paraId="7F718515" w14:textId="77777777" w:rsidTr="00C053AB">
        <w:trPr>
          <w:trHeight w:val="50"/>
        </w:trPr>
        <w:tc>
          <w:tcPr>
            <w:tcW w:w="1440" w:type="dxa"/>
          </w:tcPr>
          <w:p w14:paraId="77C7372C" w14:textId="16A8E2E2" w:rsidR="005C04C3" w:rsidRPr="00136883" w:rsidRDefault="00C24FF6" w:rsidP="001C356B">
            <w:pPr>
              <w:pStyle w:val="BodyText"/>
              <w:rPr>
                <w:sz w:val="22"/>
                <w:szCs w:val="22"/>
              </w:rPr>
            </w:pPr>
            <w:r w:rsidRPr="00C933A2">
              <w:rPr>
                <w:sz w:val="22"/>
                <w:szCs w:val="22"/>
                <w:highlight w:val="yellow"/>
              </w:rPr>
              <w:t>Capital of the Fund.</w:t>
            </w:r>
          </w:p>
        </w:tc>
        <w:tc>
          <w:tcPr>
            <w:tcW w:w="7560" w:type="dxa"/>
          </w:tcPr>
          <w:p w14:paraId="309C839A" w14:textId="4464B4AB" w:rsidR="005C04C3" w:rsidRPr="00136883" w:rsidRDefault="005C04C3" w:rsidP="001C356B">
            <w:pPr>
              <w:pStyle w:val="BodyText"/>
              <w:numPr>
                <w:ilvl w:val="0"/>
                <w:numId w:val="54"/>
              </w:numPr>
              <w:ind w:left="0" w:firstLine="360"/>
              <w:jc w:val="both"/>
              <w:rPr>
                <w:rFonts w:eastAsia="Arial"/>
                <w:color w:val="000000"/>
                <w:sz w:val="22"/>
                <w:szCs w:val="22"/>
              </w:rPr>
            </w:pPr>
            <w:r w:rsidRPr="00C933A2">
              <w:rPr>
                <w:color w:val="000000"/>
                <w:sz w:val="22"/>
                <w:szCs w:val="22"/>
                <w:highlight w:val="yellow"/>
              </w:rPr>
              <w:t>The initial capital of the Fund shall be appropriated by Parliament in the financial year 2022/23.</w:t>
            </w:r>
          </w:p>
        </w:tc>
      </w:tr>
      <w:tr w:rsidR="005C04C3" w:rsidRPr="00136883" w14:paraId="2AA36F07" w14:textId="77777777" w:rsidTr="00C053AB">
        <w:trPr>
          <w:trHeight w:val="50"/>
        </w:trPr>
        <w:tc>
          <w:tcPr>
            <w:tcW w:w="1440" w:type="dxa"/>
          </w:tcPr>
          <w:p w14:paraId="6C441F3E" w14:textId="77777777" w:rsidR="005C04C3" w:rsidRPr="00136883" w:rsidRDefault="005C04C3" w:rsidP="001C356B">
            <w:pPr>
              <w:pStyle w:val="BodyText"/>
              <w:rPr>
                <w:sz w:val="22"/>
                <w:szCs w:val="22"/>
              </w:rPr>
            </w:pPr>
          </w:p>
        </w:tc>
        <w:tc>
          <w:tcPr>
            <w:tcW w:w="7560" w:type="dxa"/>
          </w:tcPr>
          <w:p w14:paraId="0C6F7335" w14:textId="77777777" w:rsidR="005C04C3" w:rsidRPr="00136883" w:rsidRDefault="005C04C3" w:rsidP="001C356B">
            <w:pPr>
              <w:pStyle w:val="BodyText"/>
              <w:ind w:left="360"/>
              <w:jc w:val="both"/>
              <w:rPr>
                <w:rFonts w:eastAsia="Arial"/>
                <w:color w:val="000000"/>
                <w:sz w:val="22"/>
                <w:szCs w:val="22"/>
              </w:rPr>
            </w:pPr>
          </w:p>
        </w:tc>
      </w:tr>
      <w:tr w:rsidR="00B84695" w:rsidRPr="00136883" w14:paraId="56A09CF9" w14:textId="77777777" w:rsidTr="00C053AB">
        <w:tc>
          <w:tcPr>
            <w:tcW w:w="1440" w:type="dxa"/>
          </w:tcPr>
          <w:p w14:paraId="14FDDF07" w14:textId="54CF3C55" w:rsidR="00B84695" w:rsidRPr="00136883" w:rsidRDefault="00C24FF6" w:rsidP="001C356B">
            <w:pPr>
              <w:pStyle w:val="BodyText"/>
              <w:rPr>
                <w:sz w:val="22"/>
                <w:szCs w:val="22"/>
              </w:rPr>
            </w:pPr>
            <w:r w:rsidRPr="00136883">
              <w:rPr>
                <w:sz w:val="22"/>
                <w:szCs w:val="22"/>
              </w:rPr>
              <w:t xml:space="preserve">Access to the </w:t>
            </w:r>
            <w:r w:rsidRPr="00136883">
              <w:rPr>
                <w:sz w:val="22"/>
                <w:szCs w:val="22"/>
              </w:rPr>
              <w:lastRenderedPageBreak/>
              <w:t xml:space="preserve">fund by County Governments. </w:t>
            </w:r>
          </w:p>
        </w:tc>
        <w:tc>
          <w:tcPr>
            <w:tcW w:w="7560" w:type="dxa"/>
          </w:tcPr>
          <w:p w14:paraId="5A06EC35" w14:textId="3BB788AD" w:rsidR="00B84695" w:rsidRPr="00136883" w:rsidRDefault="00B84695" w:rsidP="001C356B">
            <w:pPr>
              <w:pStyle w:val="BodyText"/>
              <w:numPr>
                <w:ilvl w:val="0"/>
                <w:numId w:val="54"/>
              </w:numPr>
              <w:ind w:left="0" w:firstLine="360"/>
              <w:jc w:val="both"/>
              <w:rPr>
                <w:rFonts w:eastAsia="Arial"/>
                <w:color w:val="000000"/>
                <w:sz w:val="22"/>
                <w:szCs w:val="22"/>
              </w:rPr>
            </w:pPr>
            <w:bookmarkStart w:id="3" w:name="_GoBack"/>
            <w:bookmarkEnd w:id="3"/>
            <w:r w:rsidRPr="00136883">
              <w:rPr>
                <w:color w:val="000000"/>
                <w:sz w:val="22"/>
                <w:szCs w:val="22"/>
              </w:rPr>
              <w:lastRenderedPageBreak/>
              <w:t xml:space="preserve">The Board </w:t>
            </w:r>
            <w:r w:rsidR="00192BA4" w:rsidRPr="00136883">
              <w:rPr>
                <w:color w:val="000000"/>
                <w:sz w:val="22"/>
                <w:szCs w:val="22"/>
              </w:rPr>
              <w:t>may</w:t>
            </w:r>
            <w:r w:rsidRPr="00136883">
              <w:rPr>
                <w:color w:val="000000"/>
                <w:sz w:val="22"/>
                <w:szCs w:val="22"/>
              </w:rPr>
              <w:t xml:space="preserve"> set aside</w:t>
            </w:r>
            <w:r w:rsidR="00991634" w:rsidRPr="00136883">
              <w:rPr>
                <w:color w:val="000000"/>
                <w:sz w:val="22"/>
                <w:szCs w:val="22"/>
              </w:rPr>
              <w:t xml:space="preserve"> a minimum of</w:t>
            </w:r>
            <w:r w:rsidRPr="00136883">
              <w:rPr>
                <w:color w:val="000000"/>
                <w:sz w:val="22"/>
                <w:szCs w:val="22"/>
              </w:rPr>
              <w:t xml:space="preserve"> fifteen (15) percent of the Fund to </w:t>
            </w:r>
            <w:r w:rsidRPr="00136883">
              <w:rPr>
                <w:color w:val="000000"/>
                <w:sz w:val="22"/>
                <w:szCs w:val="22"/>
              </w:rPr>
              <w:lastRenderedPageBreak/>
              <w:t xml:space="preserve">be accessed by the County Governments as conditional grants on pro-rata basis. </w:t>
            </w:r>
          </w:p>
        </w:tc>
      </w:tr>
      <w:tr w:rsidR="005C04C3" w:rsidRPr="00136883" w14:paraId="59D24D86" w14:textId="77777777" w:rsidTr="00C053AB">
        <w:tc>
          <w:tcPr>
            <w:tcW w:w="1440" w:type="dxa"/>
          </w:tcPr>
          <w:p w14:paraId="73C90941" w14:textId="77777777" w:rsidR="005C04C3" w:rsidRPr="00136883" w:rsidRDefault="005C04C3" w:rsidP="001C356B">
            <w:pPr>
              <w:pStyle w:val="BodyText"/>
              <w:rPr>
                <w:sz w:val="22"/>
                <w:szCs w:val="22"/>
              </w:rPr>
            </w:pPr>
          </w:p>
        </w:tc>
        <w:tc>
          <w:tcPr>
            <w:tcW w:w="7560" w:type="dxa"/>
          </w:tcPr>
          <w:p w14:paraId="0274E719" w14:textId="77777777" w:rsidR="005C04C3" w:rsidRPr="00136883" w:rsidDel="005C04C3" w:rsidRDefault="005C04C3" w:rsidP="001C356B">
            <w:pPr>
              <w:pStyle w:val="BodyText"/>
              <w:ind w:left="360"/>
              <w:jc w:val="both"/>
              <w:rPr>
                <w:rFonts w:eastAsia="Arial"/>
                <w:color w:val="000000"/>
                <w:sz w:val="22"/>
                <w:szCs w:val="22"/>
              </w:rPr>
            </w:pPr>
          </w:p>
        </w:tc>
      </w:tr>
      <w:tr w:rsidR="00B84695" w:rsidRPr="00136883" w14:paraId="13346DCC" w14:textId="77777777" w:rsidTr="00C053AB">
        <w:trPr>
          <w:trHeight w:val="602"/>
        </w:trPr>
        <w:tc>
          <w:tcPr>
            <w:tcW w:w="1440" w:type="dxa"/>
          </w:tcPr>
          <w:p w14:paraId="044CF75C" w14:textId="2C7013CD" w:rsidR="00B84695" w:rsidRPr="00136883" w:rsidRDefault="00C24FF6" w:rsidP="001C356B">
            <w:pPr>
              <w:pStyle w:val="BodyText"/>
              <w:rPr>
                <w:sz w:val="22"/>
                <w:szCs w:val="22"/>
              </w:rPr>
            </w:pPr>
            <w:r w:rsidRPr="00136883">
              <w:rPr>
                <w:sz w:val="22"/>
                <w:szCs w:val="22"/>
              </w:rPr>
              <w:t>Expenditures of the Fund.</w:t>
            </w:r>
          </w:p>
        </w:tc>
        <w:tc>
          <w:tcPr>
            <w:tcW w:w="7560" w:type="dxa"/>
          </w:tcPr>
          <w:p w14:paraId="6461B39D" w14:textId="167120A1" w:rsidR="00B84695" w:rsidRPr="00136883" w:rsidRDefault="00B84695" w:rsidP="001C356B">
            <w:pPr>
              <w:pStyle w:val="BodyText"/>
              <w:numPr>
                <w:ilvl w:val="0"/>
                <w:numId w:val="54"/>
              </w:numPr>
              <w:ind w:left="0" w:firstLine="360"/>
              <w:jc w:val="both"/>
              <w:rPr>
                <w:color w:val="000000"/>
                <w:sz w:val="22"/>
                <w:szCs w:val="22"/>
              </w:rPr>
            </w:pPr>
            <w:r w:rsidRPr="00136883">
              <w:rPr>
                <w:color w:val="000000"/>
                <w:sz w:val="22"/>
                <w:szCs w:val="22"/>
              </w:rPr>
              <w:t>(</w:t>
            </w:r>
            <w:r w:rsidR="00E52E19" w:rsidRPr="00136883">
              <w:rPr>
                <w:color w:val="000000"/>
                <w:sz w:val="22"/>
                <w:szCs w:val="22"/>
              </w:rPr>
              <w:t>1</w:t>
            </w:r>
            <w:r w:rsidRPr="00136883">
              <w:rPr>
                <w:color w:val="000000"/>
                <w:sz w:val="22"/>
                <w:szCs w:val="22"/>
              </w:rPr>
              <w:t xml:space="preserve">) There shall be paid out of the Fund payments in respect of any expenses incurred in pursuance of the </w:t>
            </w:r>
            <w:r w:rsidR="00E52E19" w:rsidRPr="00136883">
              <w:rPr>
                <w:color w:val="000000"/>
                <w:sz w:val="22"/>
                <w:szCs w:val="22"/>
              </w:rPr>
              <w:t>purposes</w:t>
            </w:r>
            <w:r w:rsidRPr="00136883">
              <w:rPr>
                <w:color w:val="000000"/>
                <w:sz w:val="22"/>
                <w:szCs w:val="22"/>
              </w:rPr>
              <w:t xml:space="preserve"> </w:t>
            </w:r>
            <w:r w:rsidR="00E52E19" w:rsidRPr="00136883">
              <w:rPr>
                <w:color w:val="000000"/>
                <w:sz w:val="22"/>
                <w:szCs w:val="22"/>
              </w:rPr>
              <w:t>of</w:t>
            </w:r>
            <w:r w:rsidRPr="00136883">
              <w:rPr>
                <w:color w:val="000000"/>
                <w:sz w:val="22"/>
                <w:szCs w:val="22"/>
              </w:rPr>
              <w:t xml:space="preserve"> the </w:t>
            </w:r>
            <w:r w:rsidR="00E52E19" w:rsidRPr="00136883">
              <w:rPr>
                <w:color w:val="000000"/>
                <w:sz w:val="22"/>
                <w:szCs w:val="22"/>
              </w:rPr>
              <w:t>F</w:t>
            </w:r>
            <w:r w:rsidRPr="00136883">
              <w:rPr>
                <w:color w:val="000000"/>
                <w:sz w:val="22"/>
                <w:szCs w:val="22"/>
              </w:rPr>
              <w:t>und</w:t>
            </w:r>
            <w:r w:rsidR="00443CFF" w:rsidRPr="00136883">
              <w:rPr>
                <w:color w:val="000000"/>
                <w:sz w:val="22"/>
                <w:szCs w:val="22"/>
              </w:rPr>
              <w:t>.</w:t>
            </w:r>
          </w:p>
        </w:tc>
      </w:tr>
      <w:tr w:rsidR="00443CFF" w:rsidRPr="00136883" w14:paraId="6317758C" w14:textId="77777777" w:rsidTr="00C053AB">
        <w:tc>
          <w:tcPr>
            <w:tcW w:w="1440" w:type="dxa"/>
          </w:tcPr>
          <w:p w14:paraId="5931538D" w14:textId="77777777" w:rsidR="00443CFF" w:rsidRPr="00136883" w:rsidRDefault="00443CFF" w:rsidP="001C356B">
            <w:pPr>
              <w:pStyle w:val="BodyText"/>
              <w:rPr>
                <w:sz w:val="22"/>
                <w:szCs w:val="22"/>
              </w:rPr>
            </w:pPr>
          </w:p>
        </w:tc>
        <w:tc>
          <w:tcPr>
            <w:tcW w:w="7560" w:type="dxa"/>
          </w:tcPr>
          <w:p w14:paraId="545F323F" w14:textId="77777777" w:rsidR="00443CFF" w:rsidRPr="00136883" w:rsidRDefault="00443CFF" w:rsidP="001C356B">
            <w:pPr>
              <w:pStyle w:val="BodyText"/>
              <w:rPr>
                <w:rFonts w:eastAsia="Arial"/>
                <w:color w:val="000000"/>
                <w:sz w:val="22"/>
                <w:szCs w:val="22"/>
              </w:rPr>
            </w:pPr>
          </w:p>
        </w:tc>
      </w:tr>
      <w:tr w:rsidR="00443CFF" w:rsidRPr="00136883" w14:paraId="1C6CEA06" w14:textId="77777777" w:rsidTr="00C053AB">
        <w:tc>
          <w:tcPr>
            <w:tcW w:w="1440" w:type="dxa"/>
          </w:tcPr>
          <w:p w14:paraId="4D31022C" w14:textId="77777777" w:rsidR="00443CFF" w:rsidRPr="00136883" w:rsidRDefault="00443CFF" w:rsidP="001C356B">
            <w:pPr>
              <w:pStyle w:val="BodyText"/>
              <w:rPr>
                <w:sz w:val="22"/>
                <w:szCs w:val="22"/>
              </w:rPr>
            </w:pPr>
          </w:p>
        </w:tc>
        <w:tc>
          <w:tcPr>
            <w:tcW w:w="7560" w:type="dxa"/>
          </w:tcPr>
          <w:p w14:paraId="6C2D2EE5" w14:textId="6E8ED8DA" w:rsidR="00443CFF" w:rsidRPr="00136883" w:rsidRDefault="00443CFF" w:rsidP="001C356B">
            <w:pPr>
              <w:pStyle w:val="BodyText"/>
              <w:ind w:firstLine="340"/>
              <w:jc w:val="both"/>
              <w:rPr>
                <w:rFonts w:eastAsia="Arial"/>
                <w:color w:val="000000"/>
                <w:sz w:val="22"/>
                <w:szCs w:val="22"/>
              </w:rPr>
            </w:pPr>
            <w:r w:rsidRPr="00136883">
              <w:rPr>
                <w:color w:val="000000"/>
                <w:sz w:val="22"/>
                <w:szCs w:val="22"/>
              </w:rPr>
              <w:t>(2) The expenditure incurred on the Fund shall be on the basis of, and limited to, the annual budget estimates which shall be prepared by the Board of Trustees and recommended to the Cabinet Secretary for approval and submission to the Cabinet Secretary for the National Treasury, at the beginning of the financial year to which they relate.</w:t>
            </w:r>
          </w:p>
        </w:tc>
      </w:tr>
      <w:tr w:rsidR="00443CFF" w:rsidRPr="00136883" w14:paraId="3B233570" w14:textId="77777777" w:rsidTr="00C053AB">
        <w:tc>
          <w:tcPr>
            <w:tcW w:w="1440" w:type="dxa"/>
          </w:tcPr>
          <w:p w14:paraId="3040FADF" w14:textId="77777777" w:rsidR="00443CFF" w:rsidRPr="00136883" w:rsidRDefault="00443CFF" w:rsidP="001C356B">
            <w:pPr>
              <w:pStyle w:val="BodyText"/>
              <w:rPr>
                <w:sz w:val="22"/>
                <w:szCs w:val="22"/>
              </w:rPr>
            </w:pPr>
          </w:p>
        </w:tc>
        <w:tc>
          <w:tcPr>
            <w:tcW w:w="7560" w:type="dxa"/>
          </w:tcPr>
          <w:p w14:paraId="47E519FF" w14:textId="77777777" w:rsidR="00443CFF" w:rsidRPr="00136883" w:rsidRDefault="00443CFF" w:rsidP="001C356B">
            <w:pPr>
              <w:pStyle w:val="BodyText"/>
              <w:ind w:firstLine="340"/>
              <w:jc w:val="both"/>
              <w:rPr>
                <w:rFonts w:eastAsia="Arial"/>
                <w:color w:val="000000"/>
                <w:sz w:val="22"/>
                <w:szCs w:val="22"/>
              </w:rPr>
            </w:pPr>
          </w:p>
        </w:tc>
      </w:tr>
      <w:tr w:rsidR="00443CFF" w:rsidRPr="00136883" w14:paraId="7A63A7CA" w14:textId="77777777" w:rsidTr="00C053AB">
        <w:tc>
          <w:tcPr>
            <w:tcW w:w="1440" w:type="dxa"/>
          </w:tcPr>
          <w:p w14:paraId="79A75BB9" w14:textId="77777777" w:rsidR="00443CFF" w:rsidRPr="00136883" w:rsidRDefault="00443CFF" w:rsidP="001C356B">
            <w:pPr>
              <w:pStyle w:val="BodyText"/>
              <w:rPr>
                <w:sz w:val="22"/>
                <w:szCs w:val="22"/>
              </w:rPr>
            </w:pPr>
          </w:p>
        </w:tc>
        <w:tc>
          <w:tcPr>
            <w:tcW w:w="7560" w:type="dxa"/>
          </w:tcPr>
          <w:p w14:paraId="2476BDFF" w14:textId="76E78133" w:rsidR="00443CFF" w:rsidRPr="00136883" w:rsidRDefault="00443CFF" w:rsidP="001C356B">
            <w:pPr>
              <w:pStyle w:val="BodyText"/>
              <w:ind w:firstLine="340"/>
              <w:jc w:val="both"/>
              <w:rPr>
                <w:rFonts w:eastAsia="Arial"/>
                <w:color w:val="000000"/>
                <w:sz w:val="22"/>
                <w:szCs w:val="22"/>
              </w:rPr>
            </w:pPr>
            <w:r w:rsidRPr="00136883">
              <w:rPr>
                <w:color w:val="000000"/>
                <w:sz w:val="22"/>
                <w:szCs w:val="22"/>
              </w:rPr>
              <w:t>(3) Any revision of the approved annual budget estimates shall be referred to the Board of Trustees for approval.</w:t>
            </w:r>
          </w:p>
        </w:tc>
      </w:tr>
      <w:tr w:rsidR="00443CFF" w:rsidRPr="00136883" w14:paraId="2C1884F6" w14:textId="77777777" w:rsidTr="00C053AB">
        <w:tc>
          <w:tcPr>
            <w:tcW w:w="1440" w:type="dxa"/>
          </w:tcPr>
          <w:p w14:paraId="091F3496" w14:textId="77777777" w:rsidR="00443CFF" w:rsidRPr="00136883" w:rsidRDefault="00443CFF" w:rsidP="001C356B">
            <w:pPr>
              <w:pStyle w:val="BodyText"/>
              <w:rPr>
                <w:sz w:val="22"/>
                <w:szCs w:val="22"/>
              </w:rPr>
            </w:pPr>
          </w:p>
        </w:tc>
        <w:tc>
          <w:tcPr>
            <w:tcW w:w="7560" w:type="dxa"/>
          </w:tcPr>
          <w:p w14:paraId="0D3101A3" w14:textId="77777777" w:rsidR="00443CFF" w:rsidRPr="00136883" w:rsidRDefault="00443CFF" w:rsidP="001C356B">
            <w:pPr>
              <w:pStyle w:val="BodyText"/>
              <w:rPr>
                <w:rFonts w:eastAsia="Arial"/>
                <w:color w:val="000000"/>
                <w:sz w:val="22"/>
                <w:szCs w:val="22"/>
              </w:rPr>
            </w:pPr>
          </w:p>
        </w:tc>
      </w:tr>
      <w:tr w:rsidR="00443CFF" w:rsidRPr="00136883" w14:paraId="57EC0A69" w14:textId="77777777" w:rsidTr="00C053AB">
        <w:tc>
          <w:tcPr>
            <w:tcW w:w="1440" w:type="dxa"/>
          </w:tcPr>
          <w:p w14:paraId="30F008AE" w14:textId="48F1CB23" w:rsidR="00443CFF" w:rsidRPr="00136883" w:rsidRDefault="00C24FF6" w:rsidP="001C356B">
            <w:pPr>
              <w:pStyle w:val="BodyText"/>
              <w:rPr>
                <w:sz w:val="22"/>
                <w:szCs w:val="22"/>
              </w:rPr>
            </w:pPr>
            <w:r w:rsidRPr="00136883">
              <w:rPr>
                <w:sz w:val="22"/>
                <w:szCs w:val="22"/>
              </w:rPr>
              <w:t>Administration costs.</w:t>
            </w:r>
          </w:p>
        </w:tc>
        <w:tc>
          <w:tcPr>
            <w:tcW w:w="7560" w:type="dxa"/>
          </w:tcPr>
          <w:p w14:paraId="0389C8E1" w14:textId="3329D937" w:rsidR="00443CFF" w:rsidRPr="00136883" w:rsidRDefault="00443CFF" w:rsidP="001C356B">
            <w:pPr>
              <w:pStyle w:val="BodyText"/>
              <w:numPr>
                <w:ilvl w:val="0"/>
                <w:numId w:val="54"/>
              </w:numPr>
              <w:ind w:left="0" w:firstLine="360"/>
              <w:jc w:val="both"/>
              <w:rPr>
                <w:rFonts w:eastAsia="Arial"/>
                <w:color w:val="000000"/>
                <w:sz w:val="22"/>
                <w:szCs w:val="22"/>
              </w:rPr>
            </w:pPr>
            <w:r w:rsidRPr="00136883">
              <w:rPr>
                <w:color w:val="000000"/>
                <w:sz w:val="22"/>
                <w:szCs w:val="22"/>
              </w:rPr>
              <w:t>The Board of Trustees may use a maximum of three percent of the approved budget of the Fund to cover the administrative costs of the Fund.</w:t>
            </w:r>
          </w:p>
        </w:tc>
      </w:tr>
      <w:tr w:rsidR="00443CFF" w:rsidRPr="00136883" w14:paraId="009C7D2D" w14:textId="77777777" w:rsidTr="00C053AB">
        <w:tc>
          <w:tcPr>
            <w:tcW w:w="1440" w:type="dxa"/>
          </w:tcPr>
          <w:p w14:paraId="2A694577" w14:textId="77777777" w:rsidR="00443CFF" w:rsidRPr="00136883" w:rsidRDefault="00443CFF" w:rsidP="001C356B">
            <w:pPr>
              <w:pStyle w:val="BodyText"/>
              <w:rPr>
                <w:sz w:val="22"/>
                <w:szCs w:val="22"/>
              </w:rPr>
            </w:pPr>
          </w:p>
        </w:tc>
        <w:tc>
          <w:tcPr>
            <w:tcW w:w="7560" w:type="dxa"/>
          </w:tcPr>
          <w:p w14:paraId="239AB19C" w14:textId="77777777" w:rsidR="00443CFF" w:rsidRPr="00136883" w:rsidRDefault="00443CFF" w:rsidP="001C356B">
            <w:pPr>
              <w:pStyle w:val="BodyText"/>
              <w:rPr>
                <w:rFonts w:eastAsia="Arial"/>
                <w:color w:val="000000"/>
                <w:sz w:val="22"/>
                <w:szCs w:val="22"/>
              </w:rPr>
            </w:pPr>
          </w:p>
        </w:tc>
      </w:tr>
      <w:tr w:rsidR="00B84695" w:rsidRPr="00136883" w14:paraId="0285291E" w14:textId="77777777" w:rsidTr="00C053AB">
        <w:tc>
          <w:tcPr>
            <w:tcW w:w="9000" w:type="dxa"/>
            <w:gridSpan w:val="2"/>
          </w:tcPr>
          <w:p w14:paraId="5D64E3D4" w14:textId="1B353974" w:rsidR="00B84695" w:rsidRPr="00136883" w:rsidRDefault="00B84695" w:rsidP="001C356B">
            <w:pPr>
              <w:pStyle w:val="BodyText"/>
              <w:jc w:val="center"/>
              <w:rPr>
                <w:rFonts w:eastAsia="Arial"/>
                <w:b/>
                <w:sz w:val="22"/>
                <w:szCs w:val="22"/>
              </w:rPr>
            </w:pPr>
            <w:r w:rsidRPr="00136883">
              <w:rPr>
                <w:b/>
                <w:sz w:val="22"/>
                <w:szCs w:val="22"/>
              </w:rPr>
              <w:t>PART II</w:t>
            </w:r>
            <w:r w:rsidR="00443CFF" w:rsidRPr="00136883">
              <w:rPr>
                <w:b/>
                <w:sz w:val="22"/>
                <w:szCs w:val="22"/>
              </w:rPr>
              <w:t>—</w:t>
            </w:r>
            <w:r w:rsidRPr="00136883">
              <w:rPr>
                <w:b/>
                <w:sz w:val="22"/>
                <w:szCs w:val="22"/>
              </w:rPr>
              <w:t>MANAGEMENT OF THE FUND</w:t>
            </w:r>
          </w:p>
        </w:tc>
      </w:tr>
      <w:tr w:rsidR="00443CFF" w:rsidRPr="00136883" w14:paraId="66EA2882" w14:textId="77777777" w:rsidTr="00C053AB">
        <w:tc>
          <w:tcPr>
            <w:tcW w:w="9000" w:type="dxa"/>
            <w:gridSpan w:val="2"/>
          </w:tcPr>
          <w:p w14:paraId="6AEB7B68" w14:textId="77777777" w:rsidR="00443CFF" w:rsidRPr="00136883" w:rsidRDefault="00443CFF" w:rsidP="001C356B">
            <w:pPr>
              <w:pStyle w:val="BodyText"/>
              <w:rPr>
                <w:rFonts w:eastAsia="Arial"/>
                <w:b/>
                <w:sz w:val="22"/>
                <w:szCs w:val="22"/>
              </w:rPr>
            </w:pPr>
          </w:p>
        </w:tc>
      </w:tr>
      <w:tr w:rsidR="00B84695" w:rsidRPr="00136883" w14:paraId="1690F19F" w14:textId="77777777" w:rsidTr="00C053AB">
        <w:trPr>
          <w:trHeight w:val="503"/>
        </w:trPr>
        <w:tc>
          <w:tcPr>
            <w:tcW w:w="1440" w:type="dxa"/>
          </w:tcPr>
          <w:p w14:paraId="5B8AB2B9" w14:textId="63E9D15C" w:rsidR="00B84695" w:rsidRPr="00136883" w:rsidRDefault="00B84695" w:rsidP="001C356B">
            <w:pPr>
              <w:pStyle w:val="BodyText"/>
              <w:rPr>
                <w:rFonts w:eastAsia="Arial"/>
                <w:b/>
                <w:sz w:val="22"/>
                <w:szCs w:val="22"/>
              </w:rPr>
            </w:pPr>
            <w:r w:rsidRPr="00136883">
              <w:rPr>
                <w:sz w:val="22"/>
                <w:szCs w:val="22"/>
              </w:rPr>
              <w:t>Board of Trustees.</w:t>
            </w:r>
          </w:p>
        </w:tc>
        <w:tc>
          <w:tcPr>
            <w:tcW w:w="7560" w:type="dxa"/>
          </w:tcPr>
          <w:p w14:paraId="72F75BFD" w14:textId="7A88D8DD" w:rsidR="00B84695" w:rsidRPr="00136883" w:rsidRDefault="00443CFF" w:rsidP="001C356B">
            <w:pPr>
              <w:pStyle w:val="BodyText"/>
              <w:numPr>
                <w:ilvl w:val="0"/>
                <w:numId w:val="54"/>
              </w:numPr>
              <w:ind w:left="0" w:firstLine="360"/>
              <w:jc w:val="both"/>
              <w:rPr>
                <w:rFonts w:eastAsia="Arial"/>
                <w:color w:val="000000"/>
                <w:sz w:val="22"/>
                <w:szCs w:val="22"/>
              </w:rPr>
            </w:pPr>
            <w:r w:rsidRPr="00136883">
              <w:rPr>
                <w:color w:val="000000"/>
                <w:sz w:val="22"/>
                <w:szCs w:val="22"/>
              </w:rPr>
              <w:t xml:space="preserve">(1) </w:t>
            </w:r>
            <w:r w:rsidR="00B84695" w:rsidRPr="00136883">
              <w:rPr>
                <w:color w:val="000000"/>
                <w:sz w:val="22"/>
                <w:szCs w:val="22"/>
              </w:rPr>
              <w:t xml:space="preserve">The Fund shall be </w:t>
            </w:r>
            <w:r w:rsidR="003936E9" w:rsidRPr="00136883">
              <w:rPr>
                <w:color w:val="000000"/>
                <w:sz w:val="22"/>
                <w:szCs w:val="22"/>
              </w:rPr>
              <w:t>administered by the</w:t>
            </w:r>
            <w:r w:rsidR="00B84695" w:rsidRPr="00136883">
              <w:rPr>
                <w:color w:val="000000"/>
                <w:sz w:val="22"/>
                <w:szCs w:val="22"/>
              </w:rPr>
              <w:t xml:space="preserve"> Board of Trustees established under section 28 </w:t>
            </w:r>
            <w:r w:rsidR="002C2349" w:rsidRPr="00136883">
              <w:rPr>
                <w:color w:val="000000"/>
                <w:sz w:val="22"/>
                <w:szCs w:val="22"/>
              </w:rPr>
              <w:t xml:space="preserve">(4), </w:t>
            </w:r>
            <w:r w:rsidR="00B84695" w:rsidRPr="00136883">
              <w:rPr>
                <w:color w:val="000000"/>
                <w:sz w:val="22"/>
                <w:szCs w:val="22"/>
              </w:rPr>
              <w:t>(5) of the Act.</w:t>
            </w:r>
          </w:p>
        </w:tc>
      </w:tr>
      <w:tr w:rsidR="00C24CD9" w:rsidRPr="00136883" w14:paraId="28E16DE5" w14:textId="77777777" w:rsidTr="00C053AB">
        <w:tc>
          <w:tcPr>
            <w:tcW w:w="1440" w:type="dxa"/>
          </w:tcPr>
          <w:p w14:paraId="7BA6FC55" w14:textId="77777777" w:rsidR="00C24CD9" w:rsidRPr="00136883" w:rsidRDefault="00C24CD9" w:rsidP="001C356B">
            <w:pPr>
              <w:pStyle w:val="BodyText"/>
              <w:rPr>
                <w:rFonts w:eastAsia="Arial"/>
                <w:sz w:val="22"/>
                <w:szCs w:val="22"/>
              </w:rPr>
            </w:pPr>
          </w:p>
        </w:tc>
        <w:tc>
          <w:tcPr>
            <w:tcW w:w="7560" w:type="dxa"/>
          </w:tcPr>
          <w:p w14:paraId="502B5179" w14:textId="77777777" w:rsidR="00C24CD9" w:rsidRPr="00136883" w:rsidRDefault="00C24CD9" w:rsidP="001C356B">
            <w:pPr>
              <w:pStyle w:val="BodyText"/>
              <w:rPr>
                <w:rFonts w:eastAsia="Arial"/>
                <w:color w:val="000000"/>
                <w:sz w:val="22"/>
                <w:szCs w:val="22"/>
              </w:rPr>
            </w:pPr>
          </w:p>
        </w:tc>
      </w:tr>
      <w:tr w:rsidR="00C24CD9" w:rsidRPr="00136883" w14:paraId="6F17F964" w14:textId="77777777" w:rsidTr="00C053AB">
        <w:tc>
          <w:tcPr>
            <w:tcW w:w="1440" w:type="dxa"/>
          </w:tcPr>
          <w:p w14:paraId="0CDCF573" w14:textId="77777777" w:rsidR="00C24CD9" w:rsidRPr="00136883" w:rsidRDefault="00C24CD9" w:rsidP="001C356B">
            <w:pPr>
              <w:pStyle w:val="BodyText"/>
              <w:rPr>
                <w:rFonts w:eastAsia="Arial"/>
                <w:sz w:val="22"/>
                <w:szCs w:val="22"/>
              </w:rPr>
            </w:pPr>
          </w:p>
        </w:tc>
        <w:tc>
          <w:tcPr>
            <w:tcW w:w="7560" w:type="dxa"/>
          </w:tcPr>
          <w:p w14:paraId="13C10636" w14:textId="46FC8D87" w:rsidR="00C24CD9" w:rsidRPr="00136883" w:rsidRDefault="00C24CD9" w:rsidP="001C356B">
            <w:pPr>
              <w:pStyle w:val="BodyText"/>
              <w:ind w:firstLine="340"/>
              <w:jc w:val="both"/>
              <w:rPr>
                <w:rFonts w:eastAsia="Arial"/>
                <w:color w:val="000000"/>
                <w:sz w:val="22"/>
                <w:szCs w:val="22"/>
              </w:rPr>
            </w:pPr>
            <w:r w:rsidRPr="00136883">
              <w:rPr>
                <w:color w:val="000000"/>
                <w:sz w:val="22"/>
                <w:szCs w:val="22"/>
              </w:rPr>
              <w:t>(2) The Board of Trustees shall elect the chairperson of the Board at the first meeting of the Board.</w:t>
            </w:r>
          </w:p>
        </w:tc>
      </w:tr>
      <w:tr w:rsidR="00C24CD9" w:rsidRPr="00136883" w14:paraId="5FFCDC41" w14:textId="77777777" w:rsidTr="00C053AB">
        <w:tc>
          <w:tcPr>
            <w:tcW w:w="1440" w:type="dxa"/>
          </w:tcPr>
          <w:p w14:paraId="383ED99F" w14:textId="77777777" w:rsidR="00C24CD9" w:rsidRPr="00136883" w:rsidRDefault="00C24CD9" w:rsidP="001C356B">
            <w:pPr>
              <w:pStyle w:val="BodyText"/>
              <w:rPr>
                <w:rFonts w:eastAsia="Arial"/>
                <w:sz w:val="22"/>
                <w:szCs w:val="22"/>
              </w:rPr>
            </w:pPr>
          </w:p>
        </w:tc>
        <w:tc>
          <w:tcPr>
            <w:tcW w:w="7560" w:type="dxa"/>
          </w:tcPr>
          <w:p w14:paraId="5E2F848C" w14:textId="77777777" w:rsidR="00C24CD9" w:rsidRPr="00136883" w:rsidRDefault="00C24CD9" w:rsidP="001C356B">
            <w:pPr>
              <w:pStyle w:val="BodyText"/>
              <w:rPr>
                <w:rFonts w:eastAsia="Arial"/>
                <w:color w:val="000000"/>
                <w:sz w:val="22"/>
                <w:szCs w:val="22"/>
              </w:rPr>
            </w:pPr>
          </w:p>
        </w:tc>
      </w:tr>
      <w:tr w:rsidR="00C24CD9" w:rsidRPr="00136883" w14:paraId="7089BFE5" w14:textId="77777777" w:rsidTr="00C053AB">
        <w:tc>
          <w:tcPr>
            <w:tcW w:w="1440" w:type="dxa"/>
          </w:tcPr>
          <w:p w14:paraId="6B3D8E16" w14:textId="51D098D5" w:rsidR="00C24CD9" w:rsidRPr="00136883" w:rsidRDefault="00C24CD9" w:rsidP="001C356B">
            <w:pPr>
              <w:pStyle w:val="BodyText"/>
              <w:rPr>
                <w:rFonts w:eastAsia="Arial"/>
                <w:sz w:val="22"/>
                <w:szCs w:val="22"/>
              </w:rPr>
            </w:pPr>
            <w:r w:rsidRPr="00136883">
              <w:rPr>
                <w:sz w:val="22"/>
                <w:szCs w:val="22"/>
              </w:rPr>
              <w:t>Qualifications of members of the Board of Trustees.</w:t>
            </w:r>
          </w:p>
        </w:tc>
        <w:tc>
          <w:tcPr>
            <w:tcW w:w="7560" w:type="dxa"/>
          </w:tcPr>
          <w:p w14:paraId="3380D575" w14:textId="5E1300FD" w:rsidR="00C24CD9" w:rsidRPr="00136883" w:rsidRDefault="00C24CD9" w:rsidP="001C356B">
            <w:pPr>
              <w:pStyle w:val="BodyText"/>
              <w:numPr>
                <w:ilvl w:val="0"/>
                <w:numId w:val="54"/>
              </w:numPr>
              <w:ind w:left="0" w:firstLine="360"/>
              <w:jc w:val="both"/>
              <w:rPr>
                <w:rFonts w:eastAsia="Arial"/>
                <w:color w:val="000000"/>
                <w:sz w:val="22"/>
                <w:szCs w:val="22"/>
              </w:rPr>
            </w:pPr>
            <w:r w:rsidRPr="00136883">
              <w:rPr>
                <w:color w:val="000000"/>
                <w:sz w:val="22"/>
                <w:szCs w:val="22"/>
              </w:rPr>
              <w:t xml:space="preserve">A person shall be eligible for appointment as a member of the Board of </w:t>
            </w:r>
            <w:r w:rsidR="000346B8" w:rsidRPr="00136883">
              <w:rPr>
                <w:color w:val="000000"/>
                <w:sz w:val="22"/>
                <w:szCs w:val="22"/>
              </w:rPr>
              <w:t>T</w:t>
            </w:r>
            <w:r w:rsidRPr="00136883">
              <w:rPr>
                <w:color w:val="000000"/>
                <w:sz w:val="22"/>
                <w:szCs w:val="22"/>
              </w:rPr>
              <w:t>rustees under section 28 (5) (c) if that person—</w:t>
            </w:r>
          </w:p>
        </w:tc>
      </w:tr>
      <w:tr w:rsidR="00C24CD9" w:rsidRPr="00136883" w14:paraId="69D9F2FC" w14:textId="77777777" w:rsidTr="00C053AB">
        <w:tc>
          <w:tcPr>
            <w:tcW w:w="1440" w:type="dxa"/>
          </w:tcPr>
          <w:p w14:paraId="55BDFDE8" w14:textId="77777777" w:rsidR="00C24CD9" w:rsidRPr="00136883" w:rsidRDefault="00C24CD9" w:rsidP="001C356B">
            <w:pPr>
              <w:pStyle w:val="BodyText"/>
              <w:rPr>
                <w:rFonts w:eastAsia="Arial"/>
                <w:sz w:val="22"/>
                <w:szCs w:val="22"/>
              </w:rPr>
            </w:pPr>
          </w:p>
        </w:tc>
        <w:tc>
          <w:tcPr>
            <w:tcW w:w="7560" w:type="dxa"/>
          </w:tcPr>
          <w:p w14:paraId="74C2A251" w14:textId="77777777" w:rsidR="00C24CD9" w:rsidRPr="00136883" w:rsidRDefault="00C24CD9" w:rsidP="001C356B">
            <w:pPr>
              <w:pStyle w:val="BodyText"/>
              <w:rPr>
                <w:rFonts w:eastAsia="Arial"/>
                <w:color w:val="000000"/>
                <w:sz w:val="22"/>
                <w:szCs w:val="22"/>
              </w:rPr>
            </w:pPr>
          </w:p>
        </w:tc>
      </w:tr>
      <w:tr w:rsidR="00C24CD9" w:rsidRPr="00136883" w14:paraId="46C4927A" w14:textId="77777777" w:rsidTr="00C053AB">
        <w:tc>
          <w:tcPr>
            <w:tcW w:w="1440" w:type="dxa"/>
          </w:tcPr>
          <w:p w14:paraId="61A4544F" w14:textId="77777777" w:rsidR="00C24CD9" w:rsidRPr="00136883" w:rsidRDefault="00C24CD9" w:rsidP="001C356B">
            <w:pPr>
              <w:pStyle w:val="BodyText"/>
              <w:rPr>
                <w:rFonts w:eastAsia="Arial"/>
                <w:sz w:val="22"/>
                <w:szCs w:val="22"/>
              </w:rPr>
            </w:pPr>
          </w:p>
        </w:tc>
        <w:tc>
          <w:tcPr>
            <w:tcW w:w="7560" w:type="dxa"/>
          </w:tcPr>
          <w:p w14:paraId="78433E93" w14:textId="7C99535B" w:rsidR="00C24CD9" w:rsidRPr="00136883" w:rsidRDefault="00C24CD9" w:rsidP="001C356B">
            <w:pPr>
              <w:pStyle w:val="BodyText"/>
              <w:numPr>
                <w:ilvl w:val="0"/>
                <w:numId w:val="56"/>
              </w:numPr>
              <w:jc w:val="both"/>
              <w:rPr>
                <w:color w:val="000000"/>
                <w:sz w:val="22"/>
                <w:szCs w:val="22"/>
              </w:rPr>
            </w:pPr>
            <w:r w:rsidRPr="00136883">
              <w:rPr>
                <w:color w:val="000000"/>
                <w:sz w:val="22"/>
                <w:szCs w:val="22"/>
              </w:rPr>
              <w:t>possesses a university degree from a university recognized in Kenya;</w:t>
            </w:r>
            <w:r w:rsidR="003936E9" w:rsidRPr="00136883">
              <w:rPr>
                <w:color w:val="000000"/>
                <w:sz w:val="22"/>
                <w:szCs w:val="22"/>
              </w:rPr>
              <w:t xml:space="preserve"> and</w:t>
            </w:r>
            <w:r w:rsidRPr="00136883">
              <w:rPr>
                <w:color w:val="000000"/>
                <w:sz w:val="22"/>
                <w:szCs w:val="22"/>
              </w:rPr>
              <w:t xml:space="preserve"> </w:t>
            </w:r>
          </w:p>
        </w:tc>
      </w:tr>
      <w:tr w:rsidR="00C24CD9" w:rsidRPr="00136883" w14:paraId="14C3B9B6" w14:textId="77777777" w:rsidTr="00C053AB">
        <w:tc>
          <w:tcPr>
            <w:tcW w:w="1440" w:type="dxa"/>
          </w:tcPr>
          <w:p w14:paraId="6739E4D7" w14:textId="77777777" w:rsidR="00C24CD9" w:rsidRPr="00136883" w:rsidRDefault="00C24CD9" w:rsidP="001C356B">
            <w:pPr>
              <w:pStyle w:val="BodyText"/>
              <w:rPr>
                <w:rFonts w:eastAsia="Arial"/>
                <w:sz w:val="22"/>
                <w:szCs w:val="22"/>
              </w:rPr>
            </w:pPr>
          </w:p>
        </w:tc>
        <w:tc>
          <w:tcPr>
            <w:tcW w:w="7560" w:type="dxa"/>
          </w:tcPr>
          <w:p w14:paraId="330CFFF2" w14:textId="77777777" w:rsidR="00C24CD9" w:rsidRPr="00136883" w:rsidRDefault="00C24CD9" w:rsidP="001C356B">
            <w:pPr>
              <w:pStyle w:val="BodyText"/>
              <w:ind w:left="720"/>
              <w:jc w:val="both"/>
              <w:rPr>
                <w:rFonts w:eastAsia="Arial"/>
                <w:color w:val="000000"/>
                <w:sz w:val="22"/>
                <w:szCs w:val="22"/>
              </w:rPr>
            </w:pPr>
          </w:p>
        </w:tc>
      </w:tr>
      <w:tr w:rsidR="00C24CD9" w:rsidRPr="00136883" w14:paraId="7D10275E" w14:textId="77777777" w:rsidTr="00C053AB">
        <w:tc>
          <w:tcPr>
            <w:tcW w:w="1440" w:type="dxa"/>
          </w:tcPr>
          <w:p w14:paraId="1D7F6C26" w14:textId="77777777" w:rsidR="00C24CD9" w:rsidRPr="00136883" w:rsidRDefault="00C24CD9" w:rsidP="001C356B">
            <w:pPr>
              <w:pStyle w:val="BodyText"/>
              <w:rPr>
                <w:rFonts w:eastAsia="Arial"/>
                <w:sz w:val="22"/>
                <w:szCs w:val="22"/>
              </w:rPr>
            </w:pPr>
          </w:p>
        </w:tc>
        <w:tc>
          <w:tcPr>
            <w:tcW w:w="7560" w:type="dxa"/>
          </w:tcPr>
          <w:p w14:paraId="77144569" w14:textId="156D8C53" w:rsidR="00380191" w:rsidRPr="00136883" w:rsidRDefault="00C24CD9" w:rsidP="002425CE">
            <w:pPr>
              <w:pStyle w:val="BodyText"/>
              <w:numPr>
                <w:ilvl w:val="0"/>
                <w:numId w:val="56"/>
              </w:numPr>
              <w:spacing w:line="360" w:lineRule="auto"/>
              <w:jc w:val="both"/>
              <w:rPr>
                <w:rFonts w:eastAsia="Arial"/>
                <w:color w:val="000000"/>
                <w:sz w:val="22"/>
                <w:szCs w:val="22"/>
              </w:rPr>
            </w:pPr>
            <w:r w:rsidRPr="00136883">
              <w:rPr>
                <w:color w:val="000000"/>
                <w:sz w:val="22"/>
                <w:szCs w:val="22"/>
              </w:rPr>
              <w:t xml:space="preserve">has </w:t>
            </w:r>
            <w:r w:rsidR="00BE34BC" w:rsidRPr="00136883">
              <w:rPr>
                <w:color w:val="000000"/>
                <w:sz w:val="22"/>
                <w:szCs w:val="22"/>
              </w:rPr>
              <w:t xml:space="preserve">the </w:t>
            </w:r>
            <w:r w:rsidRPr="00136883">
              <w:rPr>
                <w:color w:val="000000"/>
                <w:sz w:val="22"/>
                <w:szCs w:val="22"/>
              </w:rPr>
              <w:t xml:space="preserve">knowledge and at least ten </w:t>
            </w:r>
            <w:r w:rsidR="00D534F4" w:rsidRPr="00136883">
              <w:rPr>
                <w:color w:val="000000"/>
                <w:sz w:val="22"/>
                <w:szCs w:val="22"/>
              </w:rPr>
              <w:t xml:space="preserve">years’ </w:t>
            </w:r>
            <w:r w:rsidRPr="00136883">
              <w:rPr>
                <w:color w:val="000000"/>
                <w:sz w:val="22"/>
                <w:szCs w:val="22"/>
              </w:rPr>
              <w:t xml:space="preserve">experience in the field of </w:t>
            </w:r>
            <w:r w:rsidR="003D000F" w:rsidRPr="00136883">
              <w:rPr>
                <w:color w:val="000000"/>
                <w:sz w:val="22"/>
                <w:szCs w:val="22"/>
              </w:rPr>
              <w:t>aquatic science</w:t>
            </w:r>
          </w:p>
          <w:p w14:paraId="5EC63745" w14:textId="11C10D5C" w:rsidR="00380191" w:rsidRPr="00136883" w:rsidRDefault="00BE34BC" w:rsidP="002425CE">
            <w:pPr>
              <w:pStyle w:val="BodyText"/>
              <w:numPr>
                <w:ilvl w:val="0"/>
                <w:numId w:val="56"/>
              </w:numPr>
              <w:spacing w:line="360" w:lineRule="auto"/>
              <w:jc w:val="both"/>
              <w:rPr>
                <w:rFonts w:eastAsia="Arial"/>
                <w:color w:val="000000"/>
                <w:sz w:val="22"/>
                <w:szCs w:val="22"/>
              </w:rPr>
            </w:pPr>
            <w:r w:rsidRPr="00136883">
              <w:rPr>
                <w:color w:val="000000"/>
                <w:sz w:val="22"/>
                <w:szCs w:val="22"/>
              </w:rPr>
              <w:t xml:space="preserve">is a </w:t>
            </w:r>
            <w:r w:rsidR="00380191" w:rsidRPr="00136883">
              <w:rPr>
                <w:color w:val="000000"/>
                <w:sz w:val="22"/>
                <w:szCs w:val="22"/>
              </w:rPr>
              <w:t xml:space="preserve">Kenyan Citizen </w:t>
            </w:r>
          </w:p>
          <w:p w14:paraId="44F0B493" w14:textId="77777777" w:rsidR="00C24CD9" w:rsidRPr="00136883" w:rsidRDefault="00BE34BC" w:rsidP="002425CE">
            <w:pPr>
              <w:pStyle w:val="BodyText"/>
              <w:numPr>
                <w:ilvl w:val="0"/>
                <w:numId w:val="56"/>
              </w:numPr>
              <w:spacing w:line="360" w:lineRule="auto"/>
              <w:jc w:val="both"/>
              <w:rPr>
                <w:rFonts w:eastAsia="Arial"/>
                <w:color w:val="000000"/>
                <w:sz w:val="22"/>
                <w:szCs w:val="22"/>
              </w:rPr>
            </w:pPr>
            <w:r w:rsidRPr="00136883">
              <w:rPr>
                <w:color w:val="000000"/>
                <w:sz w:val="22"/>
                <w:szCs w:val="22"/>
              </w:rPr>
              <w:t>i</w:t>
            </w:r>
            <w:r w:rsidR="00380191" w:rsidRPr="00136883">
              <w:rPr>
                <w:color w:val="000000"/>
                <w:sz w:val="22"/>
                <w:szCs w:val="22"/>
              </w:rPr>
              <w:t>s not a public office</w:t>
            </w:r>
            <w:r w:rsidR="00515867" w:rsidRPr="00136883">
              <w:rPr>
                <w:color w:val="000000"/>
                <w:sz w:val="22"/>
                <w:szCs w:val="22"/>
              </w:rPr>
              <w:t>r</w:t>
            </w:r>
          </w:p>
          <w:p w14:paraId="3C64AB65" w14:textId="4E5A184E" w:rsidR="00D534F4" w:rsidRPr="00136883" w:rsidRDefault="00D534F4" w:rsidP="002425CE">
            <w:pPr>
              <w:pStyle w:val="BodyText"/>
              <w:numPr>
                <w:ilvl w:val="0"/>
                <w:numId w:val="56"/>
              </w:numPr>
              <w:spacing w:line="360" w:lineRule="auto"/>
              <w:jc w:val="both"/>
              <w:rPr>
                <w:rFonts w:eastAsia="Arial"/>
                <w:color w:val="000000"/>
                <w:sz w:val="22"/>
                <w:szCs w:val="22"/>
              </w:rPr>
            </w:pPr>
          </w:p>
        </w:tc>
      </w:tr>
      <w:tr w:rsidR="00C24CD9" w:rsidRPr="00136883" w14:paraId="34B9C8F6" w14:textId="77777777" w:rsidTr="00C053AB">
        <w:tc>
          <w:tcPr>
            <w:tcW w:w="1440" w:type="dxa"/>
          </w:tcPr>
          <w:p w14:paraId="2CCE61C7" w14:textId="77777777" w:rsidR="00C24CD9" w:rsidRPr="00136883" w:rsidRDefault="00C24CD9" w:rsidP="001C356B">
            <w:pPr>
              <w:pStyle w:val="BodyText"/>
              <w:rPr>
                <w:rFonts w:eastAsia="Arial"/>
                <w:sz w:val="22"/>
                <w:szCs w:val="22"/>
              </w:rPr>
            </w:pPr>
          </w:p>
        </w:tc>
        <w:tc>
          <w:tcPr>
            <w:tcW w:w="7560" w:type="dxa"/>
          </w:tcPr>
          <w:p w14:paraId="0489C791" w14:textId="77777777" w:rsidR="00C24CD9" w:rsidRPr="00136883" w:rsidRDefault="00C24CD9" w:rsidP="002425CE">
            <w:pPr>
              <w:pStyle w:val="BodyText"/>
              <w:spacing w:line="360" w:lineRule="auto"/>
              <w:rPr>
                <w:rFonts w:eastAsia="Arial"/>
                <w:color w:val="000000"/>
                <w:sz w:val="22"/>
                <w:szCs w:val="22"/>
              </w:rPr>
            </w:pPr>
          </w:p>
        </w:tc>
      </w:tr>
      <w:tr w:rsidR="00B84695" w:rsidRPr="00136883" w14:paraId="379596B4" w14:textId="77777777" w:rsidTr="00C053AB">
        <w:tc>
          <w:tcPr>
            <w:tcW w:w="1440" w:type="dxa"/>
          </w:tcPr>
          <w:p w14:paraId="79741C26" w14:textId="0117D2F0" w:rsidR="00B84695" w:rsidRPr="00136883" w:rsidRDefault="00B84695" w:rsidP="001C356B">
            <w:pPr>
              <w:pStyle w:val="BodyText"/>
              <w:rPr>
                <w:rFonts w:eastAsia="Arial"/>
                <w:sz w:val="22"/>
                <w:szCs w:val="22"/>
              </w:rPr>
            </w:pPr>
            <w:r w:rsidRPr="00136883">
              <w:rPr>
                <w:sz w:val="22"/>
                <w:szCs w:val="22"/>
              </w:rPr>
              <w:t xml:space="preserve">Functions of the Board of </w:t>
            </w:r>
            <w:r w:rsidR="00C24FF6" w:rsidRPr="00136883">
              <w:rPr>
                <w:sz w:val="22"/>
                <w:szCs w:val="22"/>
              </w:rPr>
              <w:t>T</w:t>
            </w:r>
            <w:r w:rsidRPr="00136883">
              <w:rPr>
                <w:sz w:val="22"/>
                <w:szCs w:val="22"/>
              </w:rPr>
              <w:t>rustees</w:t>
            </w:r>
            <w:r w:rsidR="003936E9" w:rsidRPr="00136883">
              <w:rPr>
                <w:sz w:val="22"/>
                <w:szCs w:val="22"/>
              </w:rPr>
              <w:t>.</w:t>
            </w:r>
          </w:p>
        </w:tc>
        <w:tc>
          <w:tcPr>
            <w:tcW w:w="7560" w:type="dxa"/>
          </w:tcPr>
          <w:p w14:paraId="15D56BCF" w14:textId="22B00D13" w:rsidR="00B84695" w:rsidRPr="00136883" w:rsidRDefault="007454CE" w:rsidP="001C356B">
            <w:pPr>
              <w:pStyle w:val="BodyText"/>
              <w:numPr>
                <w:ilvl w:val="0"/>
                <w:numId w:val="54"/>
              </w:numPr>
              <w:ind w:left="0" w:firstLine="360"/>
              <w:jc w:val="both"/>
              <w:rPr>
                <w:rFonts w:eastAsia="Arial"/>
                <w:color w:val="000000"/>
                <w:sz w:val="22"/>
                <w:szCs w:val="22"/>
              </w:rPr>
            </w:pPr>
            <w:r w:rsidRPr="00136883">
              <w:rPr>
                <w:color w:val="000000"/>
                <w:sz w:val="22"/>
                <w:szCs w:val="22"/>
              </w:rPr>
              <w:t xml:space="preserve">(1) </w:t>
            </w:r>
            <w:r w:rsidR="00B84695" w:rsidRPr="00136883">
              <w:rPr>
                <w:color w:val="000000"/>
                <w:sz w:val="22"/>
                <w:szCs w:val="22"/>
              </w:rPr>
              <w:t>The functions of the Board of Trustees shall be to—</w:t>
            </w:r>
          </w:p>
        </w:tc>
      </w:tr>
      <w:tr w:rsidR="003936E9" w:rsidRPr="00136883" w14:paraId="3B379737" w14:textId="77777777" w:rsidTr="00C053AB">
        <w:tc>
          <w:tcPr>
            <w:tcW w:w="1440" w:type="dxa"/>
          </w:tcPr>
          <w:p w14:paraId="29A01805" w14:textId="77777777" w:rsidR="003936E9" w:rsidRPr="00136883" w:rsidRDefault="003936E9" w:rsidP="001C356B">
            <w:pPr>
              <w:pStyle w:val="BodyText"/>
              <w:rPr>
                <w:rFonts w:eastAsia="Arial"/>
                <w:sz w:val="22"/>
                <w:szCs w:val="22"/>
              </w:rPr>
            </w:pPr>
          </w:p>
        </w:tc>
        <w:tc>
          <w:tcPr>
            <w:tcW w:w="7560" w:type="dxa"/>
          </w:tcPr>
          <w:p w14:paraId="7DC64AFC" w14:textId="77777777" w:rsidR="003936E9" w:rsidRPr="00136883" w:rsidRDefault="003936E9" w:rsidP="001C356B">
            <w:pPr>
              <w:pStyle w:val="BodyText"/>
              <w:rPr>
                <w:rFonts w:eastAsia="Arial"/>
                <w:sz w:val="22"/>
                <w:szCs w:val="22"/>
              </w:rPr>
            </w:pPr>
          </w:p>
        </w:tc>
      </w:tr>
      <w:tr w:rsidR="003936E9" w:rsidRPr="00136883" w14:paraId="61FE253C" w14:textId="77777777" w:rsidTr="00C053AB">
        <w:tc>
          <w:tcPr>
            <w:tcW w:w="1440" w:type="dxa"/>
          </w:tcPr>
          <w:p w14:paraId="061F634D" w14:textId="77777777" w:rsidR="003936E9" w:rsidRPr="00136883" w:rsidRDefault="003936E9" w:rsidP="001C356B">
            <w:pPr>
              <w:pStyle w:val="BodyText"/>
              <w:rPr>
                <w:rFonts w:eastAsia="Arial"/>
                <w:sz w:val="22"/>
                <w:szCs w:val="22"/>
              </w:rPr>
            </w:pPr>
          </w:p>
        </w:tc>
        <w:tc>
          <w:tcPr>
            <w:tcW w:w="7560" w:type="dxa"/>
          </w:tcPr>
          <w:p w14:paraId="7D3128FB" w14:textId="0782B01B" w:rsidR="003936E9" w:rsidRPr="00136883" w:rsidRDefault="003936E9" w:rsidP="001C356B">
            <w:pPr>
              <w:pStyle w:val="BodyText"/>
              <w:numPr>
                <w:ilvl w:val="0"/>
                <w:numId w:val="57"/>
              </w:numPr>
              <w:jc w:val="both"/>
              <w:rPr>
                <w:color w:val="000000"/>
                <w:sz w:val="22"/>
                <w:szCs w:val="22"/>
              </w:rPr>
            </w:pPr>
            <w:r w:rsidRPr="00136883">
              <w:rPr>
                <w:color w:val="000000"/>
                <w:sz w:val="22"/>
                <w:szCs w:val="22"/>
              </w:rPr>
              <w:t>oversee the administration of the Fund;</w:t>
            </w:r>
          </w:p>
        </w:tc>
      </w:tr>
      <w:tr w:rsidR="003936E9" w:rsidRPr="00136883" w14:paraId="20456D72" w14:textId="77777777" w:rsidTr="00C053AB">
        <w:tc>
          <w:tcPr>
            <w:tcW w:w="1440" w:type="dxa"/>
          </w:tcPr>
          <w:p w14:paraId="297BEC76" w14:textId="77777777" w:rsidR="003936E9" w:rsidRPr="00136883" w:rsidRDefault="003936E9" w:rsidP="001C356B">
            <w:pPr>
              <w:pStyle w:val="BodyText"/>
              <w:rPr>
                <w:rFonts w:eastAsia="Arial"/>
                <w:sz w:val="22"/>
                <w:szCs w:val="22"/>
              </w:rPr>
            </w:pPr>
          </w:p>
        </w:tc>
        <w:tc>
          <w:tcPr>
            <w:tcW w:w="7560" w:type="dxa"/>
          </w:tcPr>
          <w:p w14:paraId="122B4010" w14:textId="77777777" w:rsidR="003936E9" w:rsidRPr="00136883" w:rsidRDefault="003936E9" w:rsidP="001C356B">
            <w:pPr>
              <w:pStyle w:val="BodyText"/>
              <w:ind w:left="720"/>
              <w:jc w:val="both"/>
              <w:rPr>
                <w:color w:val="000000"/>
                <w:sz w:val="22"/>
                <w:szCs w:val="22"/>
              </w:rPr>
            </w:pPr>
          </w:p>
        </w:tc>
      </w:tr>
      <w:tr w:rsidR="003936E9" w:rsidRPr="00136883" w14:paraId="3EC8774D" w14:textId="77777777" w:rsidTr="00C053AB">
        <w:trPr>
          <w:trHeight w:val="80"/>
        </w:trPr>
        <w:tc>
          <w:tcPr>
            <w:tcW w:w="1440" w:type="dxa"/>
          </w:tcPr>
          <w:p w14:paraId="002373EE" w14:textId="77777777" w:rsidR="003936E9" w:rsidRPr="00136883" w:rsidRDefault="003936E9" w:rsidP="001C356B">
            <w:pPr>
              <w:pStyle w:val="BodyText"/>
              <w:rPr>
                <w:rFonts w:eastAsia="Arial"/>
                <w:sz w:val="22"/>
                <w:szCs w:val="22"/>
              </w:rPr>
            </w:pPr>
          </w:p>
        </w:tc>
        <w:tc>
          <w:tcPr>
            <w:tcW w:w="7560" w:type="dxa"/>
          </w:tcPr>
          <w:p w14:paraId="6B232828" w14:textId="38CE0943" w:rsidR="003936E9" w:rsidRPr="00136883" w:rsidRDefault="003936E9" w:rsidP="001C356B">
            <w:pPr>
              <w:pStyle w:val="BodyText"/>
              <w:numPr>
                <w:ilvl w:val="0"/>
                <w:numId w:val="57"/>
              </w:numPr>
              <w:jc w:val="both"/>
              <w:rPr>
                <w:color w:val="000000"/>
                <w:sz w:val="22"/>
                <w:szCs w:val="22"/>
              </w:rPr>
            </w:pPr>
            <w:r w:rsidRPr="00136883">
              <w:rPr>
                <w:color w:val="000000"/>
                <w:sz w:val="22"/>
                <w:szCs w:val="22"/>
              </w:rPr>
              <w:t>advise the Cabinet Secretary generally on the operations of the Fund;</w:t>
            </w:r>
          </w:p>
        </w:tc>
      </w:tr>
      <w:tr w:rsidR="005843D3" w:rsidRPr="00136883" w14:paraId="6A2A0ED5" w14:textId="77777777" w:rsidTr="00C053AB">
        <w:trPr>
          <w:trHeight w:val="80"/>
        </w:trPr>
        <w:tc>
          <w:tcPr>
            <w:tcW w:w="1440" w:type="dxa"/>
          </w:tcPr>
          <w:p w14:paraId="7C7D453C" w14:textId="77777777" w:rsidR="005843D3" w:rsidRPr="00136883" w:rsidRDefault="005843D3" w:rsidP="001C356B">
            <w:pPr>
              <w:pStyle w:val="BodyText"/>
              <w:rPr>
                <w:rFonts w:eastAsia="Arial"/>
                <w:sz w:val="22"/>
                <w:szCs w:val="22"/>
              </w:rPr>
            </w:pPr>
          </w:p>
        </w:tc>
        <w:tc>
          <w:tcPr>
            <w:tcW w:w="7560" w:type="dxa"/>
          </w:tcPr>
          <w:p w14:paraId="6CD60927" w14:textId="77777777" w:rsidR="005843D3" w:rsidRPr="00136883" w:rsidRDefault="005843D3" w:rsidP="001C356B">
            <w:pPr>
              <w:pStyle w:val="BodyText"/>
              <w:ind w:left="720"/>
              <w:jc w:val="both"/>
              <w:rPr>
                <w:color w:val="000000"/>
                <w:sz w:val="22"/>
                <w:szCs w:val="22"/>
              </w:rPr>
            </w:pPr>
          </w:p>
        </w:tc>
      </w:tr>
      <w:tr w:rsidR="003936E9" w:rsidRPr="00136883" w14:paraId="5052B3F3" w14:textId="77777777" w:rsidTr="00C053AB">
        <w:tc>
          <w:tcPr>
            <w:tcW w:w="1440" w:type="dxa"/>
          </w:tcPr>
          <w:p w14:paraId="2613BE64" w14:textId="77777777" w:rsidR="003936E9" w:rsidRPr="00136883" w:rsidRDefault="003936E9" w:rsidP="001C356B">
            <w:pPr>
              <w:pStyle w:val="BodyText"/>
              <w:rPr>
                <w:rFonts w:eastAsia="Arial"/>
                <w:sz w:val="22"/>
                <w:szCs w:val="22"/>
              </w:rPr>
            </w:pPr>
          </w:p>
        </w:tc>
        <w:tc>
          <w:tcPr>
            <w:tcW w:w="7560" w:type="dxa"/>
          </w:tcPr>
          <w:p w14:paraId="5E7BD978" w14:textId="7F509CF2" w:rsidR="003936E9" w:rsidRPr="00136883" w:rsidRDefault="003936E9" w:rsidP="001C356B">
            <w:pPr>
              <w:pStyle w:val="BodyText"/>
              <w:numPr>
                <w:ilvl w:val="0"/>
                <w:numId w:val="57"/>
              </w:numPr>
              <w:jc w:val="both"/>
              <w:rPr>
                <w:color w:val="000000"/>
                <w:sz w:val="22"/>
                <w:szCs w:val="22"/>
              </w:rPr>
            </w:pPr>
            <w:r w:rsidRPr="00136883">
              <w:rPr>
                <w:color w:val="000000"/>
                <w:sz w:val="22"/>
                <w:szCs w:val="22"/>
              </w:rPr>
              <w:t>receive reports on the performance of the Fund;</w:t>
            </w:r>
          </w:p>
        </w:tc>
      </w:tr>
      <w:tr w:rsidR="005843D3" w:rsidRPr="00136883" w14:paraId="323EE8F2" w14:textId="77777777" w:rsidTr="00C053AB">
        <w:tc>
          <w:tcPr>
            <w:tcW w:w="1440" w:type="dxa"/>
          </w:tcPr>
          <w:p w14:paraId="117AAC38" w14:textId="77777777" w:rsidR="005843D3" w:rsidRPr="00136883" w:rsidRDefault="005843D3" w:rsidP="001C356B">
            <w:pPr>
              <w:pStyle w:val="BodyText"/>
              <w:rPr>
                <w:rFonts w:eastAsia="Arial"/>
                <w:sz w:val="22"/>
                <w:szCs w:val="22"/>
              </w:rPr>
            </w:pPr>
          </w:p>
        </w:tc>
        <w:tc>
          <w:tcPr>
            <w:tcW w:w="7560" w:type="dxa"/>
          </w:tcPr>
          <w:p w14:paraId="2A2D9877" w14:textId="77777777" w:rsidR="005843D3" w:rsidRPr="00136883" w:rsidRDefault="005843D3" w:rsidP="001C356B">
            <w:pPr>
              <w:pStyle w:val="BodyText"/>
              <w:ind w:left="720"/>
              <w:jc w:val="both"/>
              <w:rPr>
                <w:color w:val="000000"/>
                <w:sz w:val="22"/>
                <w:szCs w:val="22"/>
              </w:rPr>
            </w:pPr>
          </w:p>
        </w:tc>
      </w:tr>
      <w:tr w:rsidR="005843D3" w:rsidRPr="00136883" w14:paraId="6FF00471" w14:textId="77777777" w:rsidTr="00C053AB">
        <w:trPr>
          <w:trHeight w:val="593"/>
        </w:trPr>
        <w:tc>
          <w:tcPr>
            <w:tcW w:w="1440" w:type="dxa"/>
          </w:tcPr>
          <w:p w14:paraId="68FC75DE" w14:textId="77777777" w:rsidR="005843D3" w:rsidRPr="00136883" w:rsidRDefault="005843D3" w:rsidP="001C356B">
            <w:pPr>
              <w:pStyle w:val="BodyText"/>
              <w:rPr>
                <w:rFonts w:eastAsia="Arial"/>
                <w:sz w:val="22"/>
                <w:szCs w:val="22"/>
              </w:rPr>
            </w:pPr>
          </w:p>
        </w:tc>
        <w:tc>
          <w:tcPr>
            <w:tcW w:w="7560" w:type="dxa"/>
          </w:tcPr>
          <w:p w14:paraId="3842A63B" w14:textId="31AC7E85"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review the estimates of annual revenue and expenditure of the Fund and recommend them to the Cabinet Secretary for approval and submission to the Cabinet Secretary responsible for the National Treasury;</w:t>
            </w:r>
          </w:p>
        </w:tc>
      </w:tr>
      <w:tr w:rsidR="005843D3" w:rsidRPr="00136883" w14:paraId="1C24332A" w14:textId="77777777" w:rsidTr="00C053AB">
        <w:tc>
          <w:tcPr>
            <w:tcW w:w="1440" w:type="dxa"/>
          </w:tcPr>
          <w:p w14:paraId="0305419E" w14:textId="77777777" w:rsidR="005843D3" w:rsidRPr="00136883" w:rsidRDefault="005843D3" w:rsidP="001C356B">
            <w:pPr>
              <w:pStyle w:val="BodyText"/>
              <w:rPr>
                <w:rFonts w:eastAsia="Arial"/>
                <w:sz w:val="22"/>
                <w:szCs w:val="22"/>
              </w:rPr>
            </w:pPr>
          </w:p>
        </w:tc>
        <w:tc>
          <w:tcPr>
            <w:tcW w:w="7560" w:type="dxa"/>
          </w:tcPr>
          <w:p w14:paraId="7BB2F9C0" w14:textId="77777777" w:rsidR="005843D3" w:rsidRPr="00136883" w:rsidRDefault="005843D3" w:rsidP="001C356B">
            <w:pPr>
              <w:pStyle w:val="BodyText"/>
              <w:ind w:left="720"/>
              <w:jc w:val="both"/>
              <w:rPr>
                <w:color w:val="000000"/>
                <w:sz w:val="22"/>
                <w:szCs w:val="22"/>
              </w:rPr>
            </w:pPr>
          </w:p>
        </w:tc>
      </w:tr>
      <w:tr w:rsidR="005843D3" w:rsidRPr="00136883" w14:paraId="52462103" w14:textId="77777777" w:rsidTr="00C053AB">
        <w:trPr>
          <w:trHeight w:val="143"/>
        </w:trPr>
        <w:tc>
          <w:tcPr>
            <w:tcW w:w="1440" w:type="dxa"/>
          </w:tcPr>
          <w:p w14:paraId="5ACCA44E" w14:textId="77777777" w:rsidR="005843D3" w:rsidRPr="00136883" w:rsidRDefault="005843D3" w:rsidP="001C356B">
            <w:pPr>
              <w:pStyle w:val="BodyText"/>
              <w:rPr>
                <w:rFonts w:eastAsia="Arial"/>
                <w:sz w:val="22"/>
                <w:szCs w:val="22"/>
              </w:rPr>
            </w:pPr>
          </w:p>
        </w:tc>
        <w:tc>
          <w:tcPr>
            <w:tcW w:w="7560" w:type="dxa"/>
          </w:tcPr>
          <w:p w14:paraId="77C817CE" w14:textId="7A351387"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review the Fund priorities and criteria for allocation and disbursement of funds to beneficiaries in furtherance of the purposes of the Fund;</w:t>
            </w:r>
          </w:p>
        </w:tc>
      </w:tr>
      <w:tr w:rsidR="005843D3" w:rsidRPr="00136883" w14:paraId="6617D031" w14:textId="77777777" w:rsidTr="00C053AB">
        <w:tc>
          <w:tcPr>
            <w:tcW w:w="1440" w:type="dxa"/>
          </w:tcPr>
          <w:p w14:paraId="12FF98CB" w14:textId="77777777" w:rsidR="005843D3" w:rsidRPr="00136883" w:rsidRDefault="005843D3" w:rsidP="001C356B">
            <w:pPr>
              <w:pStyle w:val="BodyText"/>
              <w:rPr>
                <w:rFonts w:eastAsia="Arial"/>
                <w:sz w:val="22"/>
                <w:szCs w:val="22"/>
              </w:rPr>
            </w:pPr>
          </w:p>
        </w:tc>
        <w:tc>
          <w:tcPr>
            <w:tcW w:w="7560" w:type="dxa"/>
          </w:tcPr>
          <w:p w14:paraId="7295562C" w14:textId="77777777" w:rsidR="005843D3" w:rsidRPr="00136883" w:rsidRDefault="005843D3" w:rsidP="001C356B">
            <w:pPr>
              <w:pStyle w:val="BodyText"/>
              <w:ind w:left="720"/>
              <w:jc w:val="both"/>
              <w:rPr>
                <w:color w:val="000000"/>
                <w:sz w:val="22"/>
                <w:szCs w:val="22"/>
              </w:rPr>
            </w:pPr>
          </w:p>
        </w:tc>
      </w:tr>
      <w:tr w:rsidR="003936E9" w:rsidRPr="00136883" w14:paraId="66E31BE0" w14:textId="77777777" w:rsidTr="00C053AB">
        <w:tc>
          <w:tcPr>
            <w:tcW w:w="1440" w:type="dxa"/>
          </w:tcPr>
          <w:p w14:paraId="10A65645" w14:textId="77777777" w:rsidR="003936E9" w:rsidRPr="00136883" w:rsidRDefault="003936E9" w:rsidP="001C356B">
            <w:pPr>
              <w:pStyle w:val="BodyText"/>
              <w:rPr>
                <w:rFonts w:eastAsia="Arial"/>
                <w:sz w:val="22"/>
                <w:szCs w:val="22"/>
              </w:rPr>
            </w:pPr>
          </w:p>
        </w:tc>
        <w:tc>
          <w:tcPr>
            <w:tcW w:w="7560" w:type="dxa"/>
          </w:tcPr>
          <w:p w14:paraId="58484099" w14:textId="66DF10A9" w:rsidR="003936E9" w:rsidRPr="00136883" w:rsidRDefault="003936E9" w:rsidP="001C356B">
            <w:pPr>
              <w:pStyle w:val="BodyText"/>
              <w:numPr>
                <w:ilvl w:val="0"/>
                <w:numId w:val="57"/>
              </w:numPr>
              <w:jc w:val="both"/>
              <w:rPr>
                <w:color w:val="000000"/>
                <w:sz w:val="22"/>
                <w:szCs w:val="22"/>
              </w:rPr>
            </w:pPr>
            <w:r w:rsidRPr="00136883">
              <w:rPr>
                <w:color w:val="000000"/>
                <w:sz w:val="22"/>
                <w:szCs w:val="22"/>
              </w:rPr>
              <w:t>monitor and evaluate the activities under the Fund;</w:t>
            </w:r>
          </w:p>
        </w:tc>
      </w:tr>
      <w:tr w:rsidR="005843D3" w:rsidRPr="00136883" w14:paraId="6B45A0E3" w14:textId="77777777" w:rsidTr="00C053AB">
        <w:tc>
          <w:tcPr>
            <w:tcW w:w="1440" w:type="dxa"/>
          </w:tcPr>
          <w:p w14:paraId="4E78CE46" w14:textId="77777777" w:rsidR="005843D3" w:rsidRPr="00136883" w:rsidRDefault="005843D3" w:rsidP="001C356B">
            <w:pPr>
              <w:pStyle w:val="BodyText"/>
              <w:rPr>
                <w:rFonts w:eastAsia="Arial"/>
                <w:sz w:val="22"/>
                <w:szCs w:val="22"/>
              </w:rPr>
            </w:pPr>
          </w:p>
        </w:tc>
        <w:tc>
          <w:tcPr>
            <w:tcW w:w="7560" w:type="dxa"/>
          </w:tcPr>
          <w:p w14:paraId="0B8E404E" w14:textId="77777777" w:rsidR="005843D3" w:rsidRPr="00136883" w:rsidRDefault="005843D3" w:rsidP="001C356B">
            <w:pPr>
              <w:pStyle w:val="BodyText"/>
              <w:ind w:left="720"/>
              <w:jc w:val="both"/>
              <w:rPr>
                <w:color w:val="000000"/>
                <w:sz w:val="22"/>
                <w:szCs w:val="22"/>
              </w:rPr>
            </w:pPr>
          </w:p>
        </w:tc>
      </w:tr>
      <w:tr w:rsidR="005843D3" w:rsidRPr="00136883" w14:paraId="4331DF82" w14:textId="77777777" w:rsidTr="00C053AB">
        <w:tc>
          <w:tcPr>
            <w:tcW w:w="1440" w:type="dxa"/>
          </w:tcPr>
          <w:p w14:paraId="4AF570A9" w14:textId="77777777" w:rsidR="005843D3" w:rsidRPr="00136883" w:rsidRDefault="005843D3" w:rsidP="001C356B">
            <w:pPr>
              <w:pStyle w:val="BodyText"/>
              <w:rPr>
                <w:rFonts w:eastAsia="Arial"/>
                <w:sz w:val="22"/>
                <w:szCs w:val="22"/>
              </w:rPr>
            </w:pPr>
          </w:p>
        </w:tc>
        <w:tc>
          <w:tcPr>
            <w:tcW w:w="7560" w:type="dxa"/>
          </w:tcPr>
          <w:p w14:paraId="44EFEBB2" w14:textId="1F05CE82"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mobilize resources for the Fund to be paid into the Fund;</w:t>
            </w:r>
          </w:p>
        </w:tc>
      </w:tr>
      <w:tr w:rsidR="005843D3" w:rsidRPr="00136883" w14:paraId="73850A38" w14:textId="77777777" w:rsidTr="00C053AB">
        <w:tc>
          <w:tcPr>
            <w:tcW w:w="1440" w:type="dxa"/>
          </w:tcPr>
          <w:p w14:paraId="0183443A" w14:textId="77777777" w:rsidR="005843D3" w:rsidRPr="00136883" w:rsidRDefault="005843D3" w:rsidP="001C356B">
            <w:pPr>
              <w:pStyle w:val="BodyText"/>
              <w:rPr>
                <w:rFonts w:eastAsia="Arial"/>
                <w:sz w:val="22"/>
                <w:szCs w:val="22"/>
              </w:rPr>
            </w:pPr>
          </w:p>
        </w:tc>
        <w:tc>
          <w:tcPr>
            <w:tcW w:w="7560" w:type="dxa"/>
          </w:tcPr>
          <w:p w14:paraId="23DD1540" w14:textId="77777777" w:rsidR="005843D3" w:rsidRPr="00136883" w:rsidRDefault="005843D3" w:rsidP="001C356B">
            <w:pPr>
              <w:pStyle w:val="BodyText"/>
              <w:ind w:left="720"/>
              <w:jc w:val="both"/>
              <w:rPr>
                <w:color w:val="000000"/>
                <w:sz w:val="22"/>
                <w:szCs w:val="22"/>
              </w:rPr>
            </w:pPr>
          </w:p>
        </w:tc>
      </w:tr>
      <w:tr w:rsidR="005843D3" w:rsidRPr="00136883" w14:paraId="52F079FB" w14:textId="77777777" w:rsidTr="00C053AB">
        <w:tc>
          <w:tcPr>
            <w:tcW w:w="1440" w:type="dxa"/>
          </w:tcPr>
          <w:p w14:paraId="64048B11" w14:textId="77777777" w:rsidR="005843D3" w:rsidRPr="00136883" w:rsidRDefault="005843D3" w:rsidP="001C356B">
            <w:pPr>
              <w:pStyle w:val="BodyText"/>
              <w:rPr>
                <w:rFonts w:eastAsia="Arial"/>
                <w:sz w:val="22"/>
                <w:szCs w:val="22"/>
              </w:rPr>
            </w:pPr>
          </w:p>
        </w:tc>
        <w:tc>
          <w:tcPr>
            <w:tcW w:w="7560" w:type="dxa"/>
          </w:tcPr>
          <w:p w14:paraId="1D57F8CC" w14:textId="7DC92C05"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open and operate a bank account with the approval of the National Treasury</w:t>
            </w:r>
          </w:p>
        </w:tc>
      </w:tr>
      <w:tr w:rsidR="005843D3" w:rsidRPr="00136883" w14:paraId="1527E9F6" w14:textId="77777777" w:rsidTr="00C053AB">
        <w:tc>
          <w:tcPr>
            <w:tcW w:w="1440" w:type="dxa"/>
          </w:tcPr>
          <w:p w14:paraId="05BAF209" w14:textId="77777777" w:rsidR="005843D3" w:rsidRPr="00136883" w:rsidRDefault="005843D3" w:rsidP="001C356B">
            <w:pPr>
              <w:pStyle w:val="BodyText"/>
              <w:rPr>
                <w:rFonts w:eastAsia="Arial"/>
                <w:sz w:val="22"/>
                <w:szCs w:val="22"/>
              </w:rPr>
            </w:pPr>
          </w:p>
        </w:tc>
        <w:tc>
          <w:tcPr>
            <w:tcW w:w="7560" w:type="dxa"/>
          </w:tcPr>
          <w:p w14:paraId="6FE3E728" w14:textId="77777777" w:rsidR="005843D3" w:rsidRPr="00136883" w:rsidRDefault="005843D3" w:rsidP="001C356B">
            <w:pPr>
              <w:pStyle w:val="BodyText"/>
              <w:ind w:left="720"/>
              <w:jc w:val="both"/>
              <w:rPr>
                <w:color w:val="000000"/>
                <w:sz w:val="22"/>
                <w:szCs w:val="22"/>
              </w:rPr>
            </w:pPr>
          </w:p>
        </w:tc>
      </w:tr>
      <w:tr w:rsidR="005843D3" w:rsidRPr="00136883" w14:paraId="3B54C730" w14:textId="77777777" w:rsidTr="00C053AB">
        <w:tc>
          <w:tcPr>
            <w:tcW w:w="1440" w:type="dxa"/>
          </w:tcPr>
          <w:p w14:paraId="6C6F6AC4" w14:textId="77777777" w:rsidR="005843D3" w:rsidRPr="00136883" w:rsidRDefault="005843D3" w:rsidP="001C356B">
            <w:pPr>
              <w:pStyle w:val="BodyText"/>
              <w:rPr>
                <w:rFonts w:eastAsia="Arial"/>
                <w:sz w:val="22"/>
                <w:szCs w:val="22"/>
              </w:rPr>
            </w:pPr>
          </w:p>
        </w:tc>
        <w:tc>
          <w:tcPr>
            <w:tcW w:w="7560" w:type="dxa"/>
          </w:tcPr>
          <w:p w14:paraId="095FCD54" w14:textId="708C92B2"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manage of assets, equipment and all properties under the Fund;</w:t>
            </w:r>
          </w:p>
        </w:tc>
      </w:tr>
      <w:tr w:rsidR="005843D3" w:rsidRPr="00136883" w14:paraId="6F7379BF" w14:textId="77777777" w:rsidTr="00C053AB">
        <w:tc>
          <w:tcPr>
            <w:tcW w:w="1440" w:type="dxa"/>
          </w:tcPr>
          <w:p w14:paraId="352E1DD0" w14:textId="77777777" w:rsidR="005843D3" w:rsidRPr="00136883" w:rsidRDefault="005843D3" w:rsidP="001C356B">
            <w:pPr>
              <w:pStyle w:val="BodyText"/>
              <w:rPr>
                <w:rFonts w:eastAsia="Arial"/>
                <w:sz w:val="22"/>
                <w:szCs w:val="22"/>
              </w:rPr>
            </w:pPr>
          </w:p>
        </w:tc>
        <w:tc>
          <w:tcPr>
            <w:tcW w:w="7560" w:type="dxa"/>
          </w:tcPr>
          <w:p w14:paraId="453A7A52" w14:textId="77777777" w:rsidR="005843D3" w:rsidRPr="00136883" w:rsidRDefault="005843D3" w:rsidP="001C356B">
            <w:pPr>
              <w:pStyle w:val="BodyText"/>
              <w:ind w:left="720"/>
              <w:jc w:val="both"/>
              <w:rPr>
                <w:color w:val="000000"/>
                <w:sz w:val="22"/>
                <w:szCs w:val="22"/>
              </w:rPr>
            </w:pPr>
          </w:p>
        </w:tc>
      </w:tr>
      <w:tr w:rsidR="005843D3" w:rsidRPr="00136883" w14:paraId="7D64299F" w14:textId="77777777" w:rsidTr="00C053AB">
        <w:trPr>
          <w:trHeight w:val="552"/>
        </w:trPr>
        <w:tc>
          <w:tcPr>
            <w:tcW w:w="1440" w:type="dxa"/>
          </w:tcPr>
          <w:p w14:paraId="32B6A111" w14:textId="77777777" w:rsidR="005843D3" w:rsidRPr="00136883" w:rsidRDefault="005843D3" w:rsidP="001C356B">
            <w:pPr>
              <w:pStyle w:val="BodyText"/>
              <w:rPr>
                <w:rFonts w:eastAsia="Arial"/>
                <w:sz w:val="22"/>
                <w:szCs w:val="22"/>
              </w:rPr>
            </w:pPr>
          </w:p>
        </w:tc>
        <w:tc>
          <w:tcPr>
            <w:tcW w:w="7560" w:type="dxa"/>
          </w:tcPr>
          <w:p w14:paraId="234DDEAC" w14:textId="2D447AEE"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keep proper books and records of account of the income, expenditure, assets and liabilities of the Fund; and</w:t>
            </w:r>
          </w:p>
        </w:tc>
      </w:tr>
      <w:tr w:rsidR="005843D3" w:rsidRPr="00136883" w14:paraId="4D883B3E" w14:textId="77777777" w:rsidTr="00C053AB">
        <w:trPr>
          <w:trHeight w:val="62"/>
        </w:trPr>
        <w:tc>
          <w:tcPr>
            <w:tcW w:w="1440" w:type="dxa"/>
          </w:tcPr>
          <w:p w14:paraId="07C5BF6A" w14:textId="77777777" w:rsidR="005843D3" w:rsidRPr="00136883" w:rsidRDefault="005843D3" w:rsidP="001C356B">
            <w:pPr>
              <w:pStyle w:val="BodyText"/>
              <w:rPr>
                <w:rFonts w:eastAsia="Arial"/>
                <w:sz w:val="22"/>
                <w:szCs w:val="22"/>
              </w:rPr>
            </w:pPr>
          </w:p>
        </w:tc>
        <w:tc>
          <w:tcPr>
            <w:tcW w:w="7560" w:type="dxa"/>
          </w:tcPr>
          <w:p w14:paraId="484D0366" w14:textId="77777777" w:rsidR="005843D3" w:rsidRPr="00136883" w:rsidRDefault="005843D3" w:rsidP="001C356B">
            <w:pPr>
              <w:pStyle w:val="BodyText"/>
              <w:ind w:left="720"/>
              <w:jc w:val="both"/>
              <w:rPr>
                <w:rFonts w:eastAsia="Arial"/>
                <w:color w:val="000000"/>
                <w:sz w:val="22"/>
                <w:szCs w:val="22"/>
              </w:rPr>
            </w:pPr>
          </w:p>
        </w:tc>
      </w:tr>
      <w:tr w:rsidR="005843D3" w:rsidRPr="00136883" w14:paraId="4B486B45" w14:textId="77777777" w:rsidTr="00C053AB">
        <w:trPr>
          <w:trHeight w:val="404"/>
        </w:trPr>
        <w:tc>
          <w:tcPr>
            <w:tcW w:w="1440" w:type="dxa"/>
          </w:tcPr>
          <w:p w14:paraId="00608A83" w14:textId="77777777" w:rsidR="005843D3" w:rsidRPr="00136883" w:rsidRDefault="005843D3" w:rsidP="001C356B">
            <w:pPr>
              <w:pStyle w:val="BodyText"/>
              <w:rPr>
                <w:rFonts w:eastAsia="Arial"/>
                <w:sz w:val="22"/>
                <w:szCs w:val="22"/>
              </w:rPr>
            </w:pPr>
          </w:p>
        </w:tc>
        <w:tc>
          <w:tcPr>
            <w:tcW w:w="7560" w:type="dxa"/>
          </w:tcPr>
          <w:p w14:paraId="12AE7EF0" w14:textId="0C264238" w:rsidR="005843D3" w:rsidRPr="00136883" w:rsidRDefault="005843D3" w:rsidP="001C356B">
            <w:pPr>
              <w:pStyle w:val="BodyText"/>
              <w:numPr>
                <w:ilvl w:val="0"/>
                <w:numId w:val="57"/>
              </w:numPr>
              <w:jc w:val="both"/>
              <w:rPr>
                <w:color w:val="000000"/>
                <w:sz w:val="22"/>
                <w:szCs w:val="22"/>
              </w:rPr>
            </w:pPr>
            <w:r w:rsidRPr="00136883">
              <w:rPr>
                <w:color w:val="000000"/>
                <w:sz w:val="22"/>
                <w:szCs w:val="22"/>
              </w:rPr>
              <w:t>undertake any other activity that promotes and facilitate realization of the objects and purposes of the Fund.</w:t>
            </w:r>
          </w:p>
        </w:tc>
      </w:tr>
      <w:tr w:rsidR="005843D3" w:rsidRPr="00136883" w14:paraId="1CFBBC98" w14:textId="77777777" w:rsidTr="00C053AB">
        <w:tc>
          <w:tcPr>
            <w:tcW w:w="1440" w:type="dxa"/>
          </w:tcPr>
          <w:p w14:paraId="64FA6443" w14:textId="1830899E" w:rsidR="005843D3" w:rsidRPr="00136883" w:rsidRDefault="005843D3" w:rsidP="001C356B">
            <w:pPr>
              <w:pStyle w:val="BodyText"/>
              <w:rPr>
                <w:rFonts w:eastAsia="Arial"/>
                <w:sz w:val="22"/>
                <w:szCs w:val="22"/>
              </w:rPr>
            </w:pPr>
          </w:p>
        </w:tc>
        <w:tc>
          <w:tcPr>
            <w:tcW w:w="7560" w:type="dxa"/>
          </w:tcPr>
          <w:p w14:paraId="74E55506" w14:textId="77777777" w:rsidR="005843D3" w:rsidRPr="00136883" w:rsidRDefault="005843D3" w:rsidP="001C356B">
            <w:pPr>
              <w:pStyle w:val="BodyText"/>
              <w:rPr>
                <w:rFonts w:eastAsia="Arial"/>
                <w:sz w:val="22"/>
                <w:szCs w:val="22"/>
              </w:rPr>
            </w:pPr>
          </w:p>
        </w:tc>
      </w:tr>
      <w:tr w:rsidR="007454CE" w:rsidRPr="00136883" w14:paraId="30CE09C1" w14:textId="77777777" w:rsidTr="00C053AB">
        <w:tc>
          <w:tcPr>
            <w:tcW w:w="1440" w:type="dxa"/>
          </w:tcPr>
          <w:p w14:paraId="3A8FB416" w14:textId="77777777" w:rsidR="007454CE" w:rsidRPr="00136883" w:rsidRDefault="007454CE" w:rsidP="001C356B">
            <w:pPr>
              <w:pStyle w:val="BodyText"/>
              <w:rPr>
                <w:rFonts w:eastAsia="Arial"/>
                <w:sz w:val="22"/>
                <w:szCs w:val="22"/>
              </w:rPr>
            </w:pPr>
          </w:p>
        </w:tc>
        <w:tc>
          <w:tcPr>
            <w:tcW w:w="7560" w:type="dxa"/>
          </w:tcPr>
          <w:p w14:paraId="35FC72D4" w14:textId="4B75ECE9" w:rsidR="007454CE" w:rsidRPr="00136883" w:rsidRDefault="007454CE" w:rsidP="001C356B">
            <w:pPr>
              <w:pStyle w:val="BodyText"/>
              <w:ind w:firstLine="340"/>
              <w:jc w:val="both"/>
              <w:rPr>
                <w:rFonts w:eastAsia="Arial"/>
                <w:sz w:val="22"/>
                <w:szCs w:val="22"/>
              </w:rPr>
            </w:pPr>
            <w:r w:rsidRPr="00136883">
              <w:rPr>
                <w:color w:val="000000"/>
                <w:sz w:val="22"/>
                <w:szCs w:val="22"/>
              </w:rPr>
              <w:t>(2) The Board of Trustees may in writing, delegate to an employee of the Fund the performance of any of the functions.</w:t>
            </w:r>
          </w:p>
        </w:tc>
      </w:tr>
      <w:tr w:rsidR="007454CE" w:rsidRPr="00136883" w14:paraId="64E4220E" w14:textId="77777777" w:rsidTr="00C053AB">
        <w:tc>
          <w:tcPr>
            <w:tcW w:w="1440" w:type="dxa"/>
          </w:tcPr>
          <w:p w14:paraId="04D65A96" w14:textId="77777777" w:rsidR="007454CE" w:rsidRPr="00136883" w:rsidRDefault="007454CE" w:rsidP="001C356B">
            <w:pPr>
              <w:pStyle w:val="BodyText"/>
              <w:rPr>
                <w:rFonts w:eastAsia="Arial"/>
                <w:sz w:val="22"/>
                <w:szCs w:val="22"/>
              </w:rPr>
            </w:pPr>
          </w:p>
        </w:tc>
        <w:tc>
          <w:tcPr>
            <w:tcW w:w="7560" w:type="dxa"/>
          </w:tcPr>
          <w:p w14:paraId="2E5DF09A" w14:textId="77777777" w:rsidR="007454CE" w:rsidRPr="00136883" w:rsidRDefault="007454CE" w:rsidP="001C356B">
            <w:pPr>
              <w:pStyle w:val="BodyText"/>
              <w:rPr>
                <w:rFonts w:eastAsia="Arial"/>
                <w:sz w:val="22"/>
                <w:szCs w:val="22"/>
              </w:rPr>
            </w:pPr>
          </w:p>
        </w:tc>
      </w:tr>
      <w:tr w:rsidR="005843D3" w:rsidRPr="00136883" w14:paraId="0F0E907F" w14:textId="77777777" w:rsidTr="00C053AB">
        <w:tc>
          <w:tcPr>
            <w:tcW w:w="1440" w:type="dxa"/>
          </w:tcPr>
          <w:p w14:paraId="4469A728" w14:textId="2D9E740B" w:rsidR="005843D3" w:rsidRPr="00136883" w:rsidRDefault="005843D3" w:rsidP="001C356B">
            <w:pPr>
              <w:pStyle w:val="BodyText"/>
              <w:rPr>
                <w:rFonts w:eastAsia="Arial"/>
                <w:sz w:val="22"/>
                <w:szCs w:val="22"/>
              </w:rPr>
            </w:pPr>
            <w:r w:rsidRPr="00136883">
              <w:rPr>
                <w:sz w:val="22"/>
                <w:szCs w:val="22"/>
              </w:rPr>
              <w:t>Committees of the Board of Trustees.</w:t>
            </w:r>
          </w:p>
        </w:tc>
        <w:tc>
          <w:tcPr>
            <w:tcW w:w="7560" w:type="dxa"/>
          </w:tcPr>
          <w:p w14:paraId="243E8F5C" w14:textId="0E366DA3" w:rsidR="005843D3" w:rsidRPr="00136883" w:rsidRDefault="005843D3" w:rsidP="001C356B">
            <w:pPr>
              <w:pStyle w:val="BodyText"/>
              <w:numPr>
                <w:ilvl w:val="0"/>
                <w:numId w:val="54"/>
              </w:numPr>
              <w:ind w:left="0" w:firstLine="360"/>
              <w:jc w:val="both"/>
              <w:rPr>
                <w:color w:val="000000"/>
                <w:sz w:val="22"/>
                <w:szCs w:val="22"/>
              </w:rPr>
            </w:pPr>
            <w:r w:rsidRPr="00136883">
              <w:rPr>
                <w:color w:val="000000"/>
                <w:sz w:val="22"/>
                <w:szCs w:val="22"/>
              </w:rPr>
              <w:t xml:space="preserve">The Board </w:t>
            </w:r>
            <w:r w:rsidR="007454CE" w:rsidRPr="00136883">
              <w:rPr>
                <w:color w:val="000000"/>
                <w:sz w:val="22"/>
                <w:szCs w:val="22"/>
              </w:rPr>
              <w:t xml:space="preserve">of Trustees </w:t>
            </w:r>
            <w:r w:rsidRPr="00136883">
              <w:rPr>
                <w:color w:val="000000"/>
                <w:sz w:val="22"/>
                <w:szCs w:val="22"/>
              </w:rPr>
              <w:t xml:space="preserve">may for the purposes of performing its </w:t>
            </w:r>
            <w:r w:rsidR="007454CE" w:rsidRPr="00136883">
              <w:rPr>
                <w:color w:val="000000"/>
                <w:sz w:val="22"/>
                <w:szCs w:val="22"/>
              </w:rPr>
              <w:t>functions</w:t>
            </w:r>
            <w:r w:rsidRPr="00136883">
              <w:rPr>
                <w:color w:val="000000"/>
                <w:sz w:val="22"/>
                <w:szCs w:val="22"/>
              </w:rPr>
              <w:t>, establish such committees of the Board</w:t>
            </w:r>
            <w:r w:rsidR="007454CE" w:rsidRPr="00136883">
              <w:rPr>
                <w:color w:val="000000"/>
                <w:sz w:val="22"/>
                <w:szCs w:val="22"/>
              </w:rPr>
              <w:t xml:space="preserve"> of Trustees </w:t>
            </w:r>
            <w:r w:rsidRPr="00136883">
              <w:rPr>
                <w:color w:val="000000"/>
                <w:sz w:val="22"/>
                <w:szCs w:val="22"/>
              </w:rPr>
              <w:t xml:space="preserve">deems necessary and the Board </w:t>
            </w:r>
            <w:r w:rsidR="007454CE" w:rsidRPr="00136883">
              <w:rPr>
                <w:color w:val="000000"/>
                <w:sz w:val="22"/>
                <w:szCs w:val="22"/>
              </w:rPr>
              <w:t xml:space="preserve">of Trustees </w:t>
            </w:r>
            <w:r w:rsidRPr="00136883">
              <w:rPr>
                <w:color w:val="000000"/>
                <w:sz w:val="22"/>
                <w:szCs w:val="22"/>
              </w:rPr>
              <w:t xml:space="preserve">may delegate to any such committee such of its </w:t>
            </w:r>
            <w:r w:rsidR="007454CE" w:rsidRPr="00136883">
              <w:rPr>
                <w:color w:val="000000"/>
                <w:sz w:val="22"/>
                <w:szCs w:val="22"/>
              </w:rPr>
              <w:t>functions</w:t>
            </w:r>
            <w:r w:rsidRPr="00136883">
              <w:rPr>
                <w:color w:val="000000"/>
                <w:sz w:val="22"/>
                <w:szCs w:val="22"/>
              </w:rPr>
              <w:t xml:space="preserve"> as it deems fit. </w:t>
            </w:r>
          </w:p>
        </w:tc>
      </w:tr>
      <w:tr w:rsidR="005843D3" w:rsidRPr="00136883" w14:paraId="0F7D8C7A" w14:textId="77777777" w:rsidTr="00C053AB">
        <w:tc>
          <w:tcPr>
            <w:tcW w:w="1440" w:type="dxa"/>
          </w:tcPr>
          <w:p w14:paraId="6F7E7022" w14:textId="77777777" w:rsidR="005843D3" w:rsidRPr="00136883" w:rsidRDefault="005843D3" w:rsidP="001C356B">
            <w:pPr>
              <w:pStyle w:val="BodyText"/>
              <w:rPr>
                <w:rFonts w:eastAsia="Arial"/>
                <w:sz w:val="22"/>
                <w:szCs w:val="22"/>
              </w:rPr>
            </w:pPr>
          </w:p>
        </w:tc>
        <w:tc>
          <w:tcPr>
            <w:tcW w:w="7560" w:type="dxa"/>
          </w:tcPr>
          <w:p w14:paraId="60A0AF9A" w14:textId="77777777" w:rsidR="005843D3" w:rsidRPr="00136883" w:rsidRDefault="005843D3" w:rsidP="001C356B">
            <w:pPr>
              <w:pStyle w:val="BodyText"/>
              <w:ind w:left="360"/>
              <w:jc w:val="both"/>
              <w:rPr>
                <w:color w:val="000000"/>
                <w:sz w:val="22"/>
                <w:szCs w:val="22"/>
              </w:rPr>
            </w:pPr>
          </w:p>
        </w:tc>
      </w:tr>
      <w:tr w:rsidR="005843D3" w:rsidRPr="00136883" w14:paraId="03B1329F" w14:textId="77777777" w:rsidTr="00C053AB">
        <w:tc>
          <w:tcPr>
            <w:tcW w:w="1440" w:type="dxa"/>
          </w:tcPr>
          <w:p w14:paraId="00C33B34" w14:textId="77777777" w:rsidR="005843D3" w:rsidRPr="00136883" w:rsidRDefault="005843D3" w:rsidP="001C356B">
            <w:pPr>
              <w:pStyle w:val="BodyText"/>
              <w:rPr>
                <w:rFonts w:eastAsia="Arial"/>
                <w:sz w:val="22"/>
                <w:szCs w:val="22"/>
              </w:rPr>
            </w:pPr>
            <w:r w:rsidRPr="00136883">
              <w:rPr>
                <w:sz w:val="22"/>
                <w:szCs w:val="22"/>
              </w:rPr>
              <w:t>Managing Trustee.</w:t>
            </w:r>
          </w:p>
        </w:tc>
        <w:tc>
          <w:tcPr>
            <w:tcW w:w="7560" w:type="dxa"/>
          </w:tcPr>
          <w:p w14:paraId="4A0D84EC" w14:textId="07E4BA5C" w:rsidR="005843D3" w:rsidRPr="00136883" w:rsidRDefault="005843D3" w:rsidP="001C356B">
            <w:pPr>
              <w:pStyle w:val="BodyText"/>
              <w:numPr>
                <w:ilvl w:val="0"/>
                <w:numId w:val="54"/>
              </w:numPr>
              <w:ind w:left="0" w:firstLine="360"/>
              <w:jc w:val="both"/>
              <w:rPr>
                <w:rFonts w:eastAsia="Arial"/>
                <w:color w:val="000000"/>
                <w:sz w:val="22"/>
                <w:szCs w:val="22"/>
              </w:rPr>
            </w:pPr>
            <w:r w:rsidRPr="00136883">
              <w:rPr>
                <w:color w:val="000000"/>
                <w:sz w:val="22"/>
                <w:szCs w:val="22"/>
              </w:rPr>
              <w:t xml:space="preserve">(1) The Board shall appoint a Managing Trustee who shall hold office on such terms and conditions of service as may be specified in the instrument of appointment. </w:t>
            </w:r>
          </w:p>
        </w:tc>
      </w:tr>
      <w:tr w:rsidR="009D3917" w:rsidRPr="00136883" w14:paraId="21452453" w14:textId="77777777" w:rsidTr="00C053AB">
        <w:tc>
          <w:tcPr>
            <w:tcW w:w="1440" w:type="dxa"/>
          </w:tcPr>
          <w:p w14:paraId="5366F6EA" w14:textId="77777777" w:rsidR="009D3917" w:rsidRPr="00136883" w:rsidRDefault="009D3917" w:rsidP="001C356B">
            <w:pPr>
              <w:pStyle w:val="BodyText"/>
              <w:rPr>
                <w:rFonts w:eastAsia="Arial"/>
                <w:sz w:val="22"/>
                <w:szCs w:val="22"/>
              </w:rPr>
            </w:pPr>
          </w:p>
        </w:tc>
        <w:tc>
          <w:tcPr>
            <w:tcW w:w="7560" w:type="dxa"/>
          </w:tcPr>
          <w:p w14:paraId="301B457A" w14:textId="77777777" w:rsidR="009D3917" w:rsidRPr="00136883" w:rsidRDefault="009D3917" w:rsidP="001C356B">
            <w:pPr>
              <w:pStyle w:val="BodyText"/>
              <w:rPr>
                <w:rFonts w:eastAsia="Arial"/>
                <w:color w:val="000000"/>
                <w:sz w:val="22"/>
                <w:szCs w:val="22"/>
              </w:rPr>
            </w:pPr>
          </w:p>
        </w:tc>
      </w:tr>
      <w:tr w:rsidR="009D3917" w:rsidRPr="00136883" w14:paraId="1F1217BA" w14:textId="77777777" w:rsidTr="00C053AB">
        <w:tc>
          <w:tcPr>
            <w:tcW w:w="1440" w:type="dxa"/>
          </w:tcPr>
          <w:p w14:paraId="55120262" w14:textId="77777777" w:rsidR="009D3917" w:rsidRPr="00136883" w:rsidRDefault="009D3917" w:rsidP="001C356B">
            <w:pPr>
              <w:pStyle w:val="BodyText"/>
              <w:rPr>
                <w:rFonts w:eastAsia="Arial"/>
                <w:sz w:val="22"/>
                <w:szCs w:val="22"/>
              </w:rPr>
            </w:pPr>
          </w:p>
        </w:tc>
        <w:tc>
          <w:tcPr>
            <w:tcW w:w="7560" w:type="dxa"/>
          </w:tcPr>
          <w:p w14:paraId="2EF24371" w14:textId="52E31F34" w:rsidR="009D3917" w:rsidRPr="00136883" w:rsidRDefault="009D3917" w:rsidP="001C356B">
            <w:pPr>
              <w:pStyle w:val="BodyText"/>
              <w:ind w:firstLine="340"/>
              <w:jc w:val="both"/>
              <w:rPr>
                <w:rFonts w:eastAsia="Arial"/>
                <w:color w:val="000000"/>
                <w:sz w:val="22"/>
                <w:szCs w:val="22"/>
              </w:rPr>
            </w:pPr>
            <w:r w:rsidRPr="00136883">
              <w:rPr>
                <w:color w:val="000000"/>
                <w:sz w:val="22"/>
                <w:szCs w:val="22"/>
              </w:rPr>
              <w:t xml:space="preserve">(2) The Managing Trustee shall be selected through a competitive process and shall be accountable to the Board in the performance of duties. </w:t>
            </w:r>
          </w:p>
        </w:tc>
      </w:tr>
      <w:tr w:rsidR="009D3917" w:rsidRPr="00136883" w14:paraId="190C746C" w14:textId="77777777" w:rsidTr="00C053AB">
        <w:tc>
          <w:tcPr>
            <w:tcW w:w="1440" w:type="dxa"/>
          </w:tcPr>
          <w:p w14:paraId="18535C9B" w14:textId="77777777" w:rsidR="009D3917" w:rsidRPr="00136883" w:rsidRDefault="009D3917" w:rsidP="001C356B">
            <w:pPr>
              <w:pStyle w:val="BodyText"/>
              <w:rPr>
                <w:rFonts w:eastAsia="Arial"/>
                <w:sz w:val="22"/>
                <w:szCs w:val="22"/>
              </w:rPr>
            </w:pPr>
          </w:p>
        </w:tc>
        <w:tc>
          <w:tcPr>
            <w:tcW w:w="7560" w:type="dxa"/>
          </w:tcPr>
          <w:p w14:paraId="51147655" w14:textId="77777777" w:rsidR="009D3917" w:rsidRPr="00136883" w:rsidRDefault="009D3917" w:rsidP="001C356B">
            <w:pPr>
              <w:pStyle w:val="BodyText"/>
              <w:ind w:firstLine="340"/>
              <w:jc w:val="both"/>
              <w:rPr>
                <w:rFonts w:eastAsia="Arial"/>
                <w:color w:val="000000"/>
                <w:sz w:val="22"/>
                <w:szCs w:val="22"/>
              </w:rPr>
            </w:pPr>
          </w:p>
        </w:tc>
      </w:tr>
      <w:tr w:rsidR="009D3917" w:rsidRPr="00136883" w14:paraId="58AFF6BF" w14:textId="77777777" w:rsidTr="00C053AB">
        <w:tc>
          <w:tcPr>
            <w:tcW w:w="1440" w:type="dxa"/>
          </w:tcPr>
          <w:p w14:paraId="2F81D035" w14:textId="77777777" w:rsidR="009D3917" w:rsidRPr="00136883" w:rsidRDefault="009D3917" w:rsidP="001C356B">
            <w:pPr>
              <w:pStyle w:val="BodyText"/>
              <w:rPr>
                <w:rFonts w:eastAsia="Arial"/>
                <w:sz w:val="22"/>
                <w:szCs w:val="22"/>
              </w:rPr>
            </w:pPr>
          </w:p>
        </w:tc>
        <w:tc>
          <w:tcPr>
            <w:tcW w:w="7560" w:type="dxa"/>
          </w:tcPr>
          <w:p w14:paraId="221D4A16" w14:textId="6E3102C7" w:rsidR="009D3917" w:rsidRPr="00136883" w:rsidRDefault="009D3917" w:rsidP="001C356B">
            <w:pPr>
              <w:pStyle w:val="BodyText"/>
              <w:ind w:firstLine="340"/>
              <w:jc w:val="both"/>
              <w:rPr>
                <w:rFonts w:eastAsia="Arial"/>
                <w:color w:val="000000"/>
                <w:sz w:val="22"/>
                <w:szCs w:val="22"/>
              </w:rPr>
            </w:pPr>
            <w:r w:rsidRPr="00136883">
              <w:rPr>
                <w:color w:val="000000"/>
                <w:sz w:val="22"/>
                <w:szCs w:val="22"/>
              </w:rPr>
              <w:t>(3) The Managing Trustee shall hold office for a term of three years and shall be eligible for re-appointment for one further term.</w:t>
            </w:r>
          </w:p>
        </w:tc>
      </w:tr>
      <w:tr w:rsidR="009D3917" w:rsidRPr="00136883" w14:paraId="5A81941D" w14:textId="77777777" w:rsidTr="00C053AB">
        <w:tc>
          <w:tcPr>
            <w:tcW w:w="1440" w:type="dxa"/>
          </w:tcPr>
          <w:p w14:paraId="308997E6" w14:textId="77777777" w:rsidR="009D3917" w:rsidRPr="00136883" w:rsidRDefault="009D3917" w:rsidP="001C356B">
            <w:pPr>
              <w:pStyle w:val="BodyText"/>
              <w:rPr>
                <w:rFonts w:eastAsia="Arial"/>
                <w:sz w:val="22"/>
                <w:szCs w:val="22"/>
              </w:rPr>
            </w:pPr>
          </w:p>
        </w:tc>
        <w:tc>
          <w:tcPr>
            <w:tcW w:w="7560" w:type="dxa"/>
          </w:tcPr>
          <w:p w14:paraId="29952A39" w14:textId="77777777" w:rsidR="009D3917" w:rsidRPr="00136883" w:rsidRDefault="009D3917" w:rsidP="001C356B">
            <w:pPr>
              <w:pStyle w:val="BodyText"/>
              <w:ind w:firstLine="340"/>
              <w:jc w:val="both"/>
              <w:rPr>
                <w:rFonts w:eastAsia="Arial"/>
                <w:color w:val="000000"/>
                <w:sz w:val="22"/>
                <w:szCs w:val="22"/>
              </w:rPr>
            </w:pPr>
          </w:p>
        </w:tc>
      </w:tr>
      <w:tr w:rsidR="009D3917" w:rsidRPr="00136883" w14:paraId="08D2857A" w14:textId="77777777" w:rsidTr="00C053AB">
        <w:tc>
          <w:tcPr>
            <w:tcW w:w="1440" w:type="dxa"/>
          </w:tcPr>
          <w:p w14:paraId="17794B22" w14:textId="77777777" w:rsidR="009D3917" w:rsidRPr="00136883" w:rsidRDefault="009D3917" w:rsidP="001C356B">
            <w:pPr>
              <w:pStyle w:val="BodyText"/>
              <w:rPr>
                <w:rFonts w:eastAsia="Arial"/>
                <w:sz w:val="22"/>
                <w:szCs w:val="22"/>
              </w:rPr>
            </w:pPr>
          </w:p>
        </w:tc>
        <w:tc>
          <w:tcPr>
            <w:tcW w:w="7560" w:type="dxa"/>
          </w:tcPr>
          <w:p w14:paraId="23442880" w14:textId="77BE5186" w:rsidR="009D3917" w:rsidRPr="00136883" w:rsidRDefault="009D3917" w:rsidP="001C356B">
            <w:pPr>
              <w:pStyle w:val="BodyText"/>
              <w:ind w:firstLine="340"/>
              <w:jc w:val="both"/>
              <w:rPr>
                <w:rFonts w:eastAsia="Arial"/>
                <w:color w:val="000000"/>
                <w:sz w:val="22"/>
                <w:szCs w:val="22"/>
              </w:rPr>
            </w:pPr>
            <w:r w:rsidRPr="00136883">
              <w:rPr>
                <w:color w:val="000000"/>
                <w:sz w:val="22"/>
                <w:szCs w:val="22"/>
              </w:rPr>
              <w:t xml:space="preserve">(4) The </w:t>
            </w:r>
            <w:r w:rsidR="00FF535D" w:rsidRPr="00136883">
              <w:rPr>
                <w:color w:val="000000"/>
                <w:sz w:val="22"/>
                <w:szCs w:val="22"/>
              </w:rPr>
              <w:t xml:space="preserve">functions of the </w:t>
            </w:r>
            <w:r w:rsidRPr="00136883">
              <w:rPr>
                <w:color w:val="000000"/>
                <w:sz w:val="22"/>
                <w:szCs w:val="22"/>
              </w:rPr>
              <w:t xml:space="preserve">Managing Trustee shall be to— </w:t>
            </w:r>
          </w:p>
        </w:tc>
      </w:tr>
      <w:tr w:rsidR="009D3917" w:rsidRPr="00136883" w14:paraId="7245ACCC" w14:textId="77777777" w:rsidTr="00C053AB">
        <w:tc>
          <w:tcPr>
            <w:tcW w:w="1440" w:type="dxa"/>
          </w:tcPr>
          <w:p w14:paraId="13B2232E" w14:textId="77777777" w:rsidR="009D3917" w:rsidRPr="00136883" w:rsidRDefault="009D3917" w:rsidP="001C356B">
            <w:pPr>
              <w:pStyle w:val="BodyText"/>
              <w:rPr>
                <w:rFonts w:eastAsia="Arial"/>
                <w:sz w:val="22"/>
                <w:szCs w:val="22"/>
              </w:rPr>
            </w:pPr>
          </w:p>
        </w:tc>
        <w:tc>
          <w:tcPr>
            <w:tcW w:w="7560" w:type="dxa"/>
          </w:tcPr>
          <w:p w14:paraId="33FC5495" w14:textId="77777777" w:rsidR="009D3917" w:rsidRPr="00136883" w:rsidRDefault="009D3917" w:rsidP="001C356B">
            <w:pPr>
              <w:pStyle w:val="BodyText"/>
              <w:rPr>
                <w:rFonts w:eastAsia="Arial"/>
                <w:color w:val="000000"/>
                <w:sz w:val="22"/>
                <w:szCs w:val="22"/>
              </w:rPr>
            </w:pPr>
          </w:p>
        </w:tc>
      </w:tr>
      <w:tr w:rsidR="009D3917" w:rsidRPr="00136883" w14:paraId="424DCF95" w14:textId="77777777" w:rsidTr="00C053AB">
        <w:tc>
          <w:tcPr>
            <w:tcW w:w="1440" w:type="dxa"/>
          </w:tcPr>
          <w:p w14:paraId="07DC2E28" w14:textId="77777777" w:rsidR="009D3917" w:rsidRPr="00136883" w:rsidRDefault="009D3917" w:rsidP="001C356B">
            <w:pPr>
              <w:pStyle w:val="BodyText"/>
              <w:rPr>
                <w:rFonts w:eastAsia="Arial"/>
                <w:sz w:val="22"/>
                <w:szCs w:val="22"/>
              </w:rPr>
            </w:pPr>
          </w:p>
        </w:tc>
        <w:tc>
          <w:tcPr>
            <w:tcW w:w="7560" w:type="dxa"/>
          </w:tcPr>
          <w:p w14:paraId="24E362B0" w14:textId="020DAB40" w:rsidR="009D3917" w:rsidRPr="00136883" w:rsidRDefault="009D3917" w:rsidP="001C356B">
            <w:pPr>
              <w:pStyle w:val="BodyText"/>
              <w:numPr>
                <w:ilvl w:val="0"/>
                <w:numId w:val="58"/>
              </w:numPr>
              <w:jc w:val="both"/>
              <w:rPr>
                <w:rFonts w:eastAsia="Arial"/>
                <w:color w:val="000000"/>
                <w:sz w:val="22"/>
                <w:szCs w:val="22"/>
              </w:rPr>
            </w:pPr>
            <w:r w:rsidRPr="00136883">
              <w:rPr>
                <w:color w:val="000000"/>
                <w:sz w:val="22"/>
                <w:szCs w:val="22"/>
              </w:rPr>
              <w:t>manag</w:t>
            </w:r>
            <w:r w:rsidR="00FF535D" w:rsidRPr="00136883">
              <w:rPr>
                <w:color w:val="000000"/>
                <w:sz w:val="22"/>
                <w:szCs w:val="22"/>
              </w:rPr>
              <w:t>e</w:t>
            </w:r>
            <w:r w:rsidRPr="00136883">
              <w:rPr>
                <w:color w:val="000000"/>
                <w:sz w:val="22"/>
                <w:szCs w:val="22"/>
              </w:rPr>
              <w:t xml:space="preserve"> the day-to-day affairs of the Fund; </w:t>
            </w:r>
          </w:p>
        </w:tc>
      </w:tr>
      <w:tr w:rsidR="009D3917" w:rsidRPr="00136883" w14:paraId="33268926" w14:textId="77777777" w:rsidTr="00C053AB">
        <w:tc>
          <w:tcPr>
            <w:tcW w:w="1440" w:type="dxa"/>
          </w:tcPr>
          <w:p w14:paraId="706CB765" w14:textId="77777777" w:rsidR="009D3917" w:rsidRPr="00136883" w:rsidRDefault="009D3917" w:rsidP="001C356B">
            <w:pPr>
              <w:pStyle w:val="BodyText"/>
              <w:rPr>
                <w:rFonts w:eastAsia="Arial"/>
                <w:sz w:val="22"/>
                <w:szCs w:val="22"/>
              </w:rPr>
            </w:pPr>
          </w:p>
        </w:tc>
        <w:tc>
          <w:tcPr>
            <w:tcW w:w="7560" w:type="dxa"/>
          </w:tcPr>
          <w:p w14:paraId="15C49F78" w14:textId="77777777" w:rsidR="009D3917" w:rsidRPr="00136883" w:rsidRDefault="009D3917" w:rsidP="001C356B">
            <w:pPr>
              <w:pStyle w:val="BodyText"/>
              <w:ind w:left="720"/>
              <w:jc w:val="both"/>
              <w:rPr>
                <w:rFonts w:eastAsia="Arial"/>
                <w:color w:val="000000"/>
                <w:sz w:val="22"/>
                <w:szCs w:val="22"/>
              </w:rPr>
            </w:pPr>
          </w:p>
        </w:tc>
      </w:tr>
      <w:tr w:rsidR="009D3917" w:rsidRPr="00136883" w14:paraId="0A6E3663" w14:textId="77777777" w:rsidTr="00C053AB">
        <w:tc>
          <w:tcPr>
            <w:tcW w:w="1440" w:type="dxa"/>
          </w:tcPr>
          <w:p w14:paraId="2543BA34" w14:textId="77777777" w:rsidR="009D3917" w:rsidRPr="00136883" w:rsidRDefault="009D3917" w:rsidP="001C356B">
            <w:pPr>
              <w:pStyle w:val="BodyText"/>
              <w:rPr>
                <w:rFonts w:eastAsia="Arial"/>
                <w:sz w:val="22"/>
                <w:szCs w:val="22"/>
              </w:rPr>
            </w:pPr>
          </w:p>
        </w:tc>
        <w:tc>
          <w:tcPr>
            <w:tcW w:w="7560" w:type="dxa"/>
          </w:tcPr>
          <w:p w14:paraId="324B3648" w14:textId="2050038E" w:rsidR="009D3917" w:rsidRPr="00136883" w:rsidRDefault="009D3917" w:rsidP="001C356B">
            <w:pPr>
              <w:pStyle w:val="BodyText"/>
              <w:numPr>
                <w:ilvl w:val="0"/>
                <w:numId w:val="58"/>
              </w:numPr>
              <w:jc w:val="both"/>
              <w:rPr>
                <w:rFonts w:eastAsia="Arial"/>
                <w:color w:val="000000"/>
                <w:sz w:val="22"/>
                <w:szCs w:val="22"/>
              </w:rPr>
            </w:pPr>
            <w:r w:rsidRPr="00136883">
              <w:rPr>
                <w:color w:val="000000"/>
                <w:sz w:val="22"/>
                <w:szCs w:val="22"/>
              </w:rPr>
              <w:t>ensur</w:t>
            </w:r>
            <w:r w:rsidR="00FF535D" w:rsidRPr="00136883">
              <w:rPr>
                <w:color w:val="000000"/>
                <w:sz w:val="22"/>
                <w:szCs w:val="22"/>
              </w:rPr>
              <w:t>e</w:t>
            </w:r>
            <w:r w:rsidRPr="00136883">
              <w:rPr>
                <w:color w:val="000000"/>
                <w:sz w:val="22"/>
                <w:szCs w:val="22"/>
              </w:rPr>
              <w:t xml:space="preserve"> the proper management of contracts and agreements entered into by the Fund; </w:t>
            </w:r>
          </w:p>
        </w:tc>
      </w:tr>
      <w:tr w:rsidR="009D3917" w:rsidRPr="00136883" w14:paraId="28FD46DB" w14:textId="77777777" w:rsidTr="00C053AB">
        <w:tc>
          <w:tcPr>
            <w:tcW w:w="1440" w:type="dxa"/>
          </w:tcPr>
          <w:p w14:paraId="33B20468" w14:textId="77777777" w:rsidR="009D3917" w:rsidRPr="00136883" w:rsidRDefault="009D3917" w:rsidP="001C356B">
            <w:pPr>
              <w:pStyle w:val="BodyText"/>
              <w:rPr>
                <w:rFonts w:eastAsia="Arial"/>
                <w:sz w:val="22"/>
                <w:szCs w:val="22"/>
              </w:rPr>
            </w:pPr>
          </w:p>
        </w:tc>
        <w:tc>
          <w:tcPr>
            <w:tcW w:w="7560" w:type="dxa"/>
          </w:tcPr>
          <w:p w14:paraId="4F5FCB0B" w14:textId="77777777" w:rsidR="009D3917" w:rsidRPr="00136883" w:rsidRDefault="009D3917" w:rsidP="001C356B">
            <w:pPr>
              <w:pStyle w:val="BodyText"/>
              <w:ind w:left="720"/>
              <w:jc w:val="both"/>
              <w:rPr>
                <w:rFonts w:eastAsia="Arial"/>
                <w:color w:val="000000"/>
                <w:sz w:val="22"/>
                <w:szCs w:val="22"/>
              </w:rPr>
            </w:pPr>
          </w:p>
        </w:tc>
      </w:tr>
      <w:tr w:rsidR="009D3917" w:rsidRPr="00136883" w14:paraId="1256AA47" w14:textId="77777777" w:rsidTr="00C053AB">
        <w:tc>
          <w:tcPr>
            <w:tcW w:w="1440" w:type="dxa"/>
          </w:tcPr>
          <w:p w14:paraId="3249CC72" w14:textId="77777777" w:rsidR="009D3917" w:rsidRPr="00136883" w:rsidRDefault="009D3917" w:rsidP="001C356B">
            <w:pPr>
              <w:pStyle w:val="BodyText"/>
              <w:rPr>
                <w:rFonts w:eastAsia="Arial"/>
                <w:sz w:val="22"/>
                <w:szCs w:val="22"/>
              </w:rPr>
            </w:pPr>
          </w:p>
        </w:tc>
        <w:tc>
          <w:tcPr>
            <w:tcW w:w="7560" w:type="dxa"/>
          </w:tcPr>
          <w:p w14:paraId="54350D93" w14:textId="35EDF4E3" w:rsidR="009D3917" w:rsidRPr="00136883" w:rsidRDefault="009D3917" w:rsidP="001C356B">
            <w:pPr>
              <w:pStyle w:val="BodyText"/>
              <w:numPr>
                <w:ilvl w:val="0"/>
                <w:numId w:val="58"/>
              </w:numPr>
              <w:jc w:val="both"/>
              <w:rPr>
                <w:rFonts w:eastAsia="Arial"/>
                <w:color w:val="000000"/>
                <w:sz w:val="22"/>
                <w:szCs w:val="22"/>
              </w:rPr>
            </w:pPr>
            <w:r w:rsidRPr="00136883">
              <w:rPr>
                <w:color w:val="000000"/>
                <w:sz w:val="22"/>
                <w:szCs w:val="22"/>
              </w:rPr>
              <w:t>advis</w:t>
            </w:r>
            <w:r w:rsidR="00FF535D" w:rsidRPr="00136883">
              <w:rPr>
                <w:color w:val="000000"/>
                <w:sz w:val="22"/>
                <w:szCs w:val="22"/>
              </w:rPr>
              <w:t xml:space="preserve">e </w:t>
            </w:r>
            <w:r w:rsidRPr="00136883">
              <w:rPr>
                <w:color w:val="000000"/>
                <w:sz w:val="22"/>
                <w:szCs w:val="22"/>
              </w:rPr>
              <w:t xml:space="preserve">the Board </w:t>
            </w:r>
            <w:r w:rsidR="00FF535D" w:rsidRPr="00136883">
              <w:rPr>
                <w:color w:val="000000"/>
                <w:sz w:val="22"/>
                <w:szCs w:val="22"/>
              </w:rPr>
              <w:t xml:space="preserve">of Trustees </w:t>
            </w:r>
            <w:r w:rsidRPr="00136883">
              <w:rPr>
                <w:color w:val="000000"/>
                <w:sz w:val="22"/>
                <w:szCs w:val="22"/>
              </w:rPr>
              <w:t>on policies intended to enable the Board</w:t>
            </w:r>
            <w:r w:rsidR="00FF535D" w:rsidRPr="00136883">
              <w:rPr>
                <w:color w:val="000000"/>
                <w:sz w:val="22"/>
                <w:szCs w:val="22"/>
              </w:rPr>
              <w:t xml:space="preserve"> of Trustees</w:t>
            </w:r>
            <w:r w:rsidRPr="00136883">
              <w:rPr>
                <w:color w:val="000000"/>
                <w:sz w:val="22"/>
                <w:szCs w:val="22"/>
              </w:rPr>
              <w:t xml:space="preserve"> effectively </w:t>
            </w:r>
            <w:r w:rsidR="00FF535D" w:rsidRPr="00136883">
              <w:rPr>
                <w:color w:val="000000"/>
                <w:sz w:val="22"/>
                <w:szCs w:val="22"/>
              </w:rPr>
              <w:t>administer</w:t>
            </w:r>
            <w:r w:rsidRPr="00136883">
              <w:rPr>
                <w:color w:val="000000"/>
                <w:sz w:val="22"/>
                <w:szCs w:val="22"/>
              </w:rPr>
              <w:t xml:space="preserve"> the Fund; </w:t>
            </w:r>
          </w:p>
        </w:tc>
      </w:tr>
      <w:tr w:rsidR="009D3917" w:rsidRPr="00136883" w14:paraId="1826401D" w14:textId="77777777" w:rsidTr="00C053AB">
        <w:tc>
          <w:tcPr>
            <w:tcW w:w="1440" w:type="dxa"/>
          </w:tcPr>
          <w:p w14:paraId="2F7E2B7A" w14:textId="77777777" w:rsidR="009D3917" w:rsidRPr="00136883" w:rsidRDefault="009D3917" w:rsidP="001C356B">
            <w:pPr>
              <w:pStyle w:val="BodyText"/>
              <w:rPr>
                <w:rFonts w:eastAsia="Arial"/>
                <w:sz w:val="22"/>
                <w:szCs w:val="22"/>
              </w:rPr>
            </w:pPr>
          </w:p>
        </w:tc>
        <w:tc>
          <w:tcPr>
            <w:tcW w:w="7560" w:type="dxa"/>
          </w:tcPr>
          <w:p w14:paraId="1656B9E5" w14:textId="77777777" w:rsidR="009D3917" w:rsidRPr="00136883" w:rsidRDefault="009D3917" w:rsidP="001C356B">
            <w:pPr>
              <w:pStyle w:val="BodyText"/>
              <w:ind w:left="720"/>
              <w:jc w:val="both"/>
              <w:rPr>
                <w:rFonts w:eastAsia="Arial"/>
                <w:color w:val="000000"/>
                <w:sz w:val="22"/>
                <w:szCs w:val="22"/>
              </w:rPr>
            </w:pPr>
          </w:p>
        </w:tc>
      </w:tr>
      <w:tr w:rsidR="009D3917" w:rsidRPr="00136883" w14:paraId="43537EA6" w14:textId="77777777" w:rsidTr="00C053AB">
        <w:tc>
          <w:tcPr>
            <w:tcW w:w="1440" w:type="dxa"/>
          </w:tcPr>
          <w:p w14:paraId="4B464279" w14:textId="77777777" w:rsidR="009D3917" w:rsidRPr="00136883" w:rsidRDefault="009D3917" w:rsidP="001C356B">
            <w:pPr>
              <w:pStyle w:val="BodyText"/>
              <w:rPr>
                <w:rFonts w:eastAsia="Arial"/>
                <w:sz w:val="22"/>
                <w:szCs w:val="22"/>
              </w:rPr>
            </w:pPr>
          </w:p>
        </w:tc>
        <w:tc>
          <w:tcPr>
            <w:tcW w:w="7560" w:type="dxa"/>
          </w:tcPr>
          <w:p w14:paraId="6170E6CF" w14:textId="2D2EA483" w:rsidR="009D3917" w:rsidRPr="00136883" w:rsidRDefault="00FF535D" w:rsidP="001C356B">
            <w:pPr>
              <w:pStyle w:val="BodyText"/>
              <w:numPr>
                <w:ilvl w:val="0"/>
                <w:numId w:val="58"/>
              </w:numPr>
              <w:jc w:val="both"/>
              <w:rPr>
                <w:rFonts w:eastAsia="Arial"/>
                <w:color w:val="000000"/>
                <w:sz w:val="22"/>
                <w:szCs w:val="22"/>
              </w:rPr>
            </w:pPr>
            <w:r w:rsidRPr="00136883">
              <w:rPr>
                <w:color w:val="000000"/>
                <w:sz w:val="22"/>
                <w:szCs w:val="22"/>
              </w:rPr>
              <w:t>manage</w:t>
            </w:r>
            <w:r w:rsidR="009D3917" w:rsidRPr="00136883">
              <w:rPr>
                <w:color w:val="000000"/>
                <w:sz w:val="22"/>
                <w:szCs w:val="22"/>
              </w:rPr>
              <w:t xml:space="preserve"> the staff of the Fund; </w:t>
            </w:r>
          </w:p>
        </w:tc>
      </w:tr>
      <w:tr w:rsidR="009D3917" w:rsidRPr="00136883" w14:paraId="3AB32602" w14:textId="77777777" w:rsidTr="00C053AB">
        <w:tc>
          <w:tcPr>
            <w:tcW w:w="1440" w:type="dxa"/>
          </w:tcPr>
          <w:p w14:paraId="538DE561" w14:textId="77777777" w:rsidR="009D3917" w:rsidRPr="00136883" w:rsidRDefault="009D3917" w:rsidP="001C356B">
            <w:pPr>
              <w:pStyle w:val="BodyText"/>
              <w:rPr>
                <w:rFonts w:eastAsia="Arial"/>
                <w:sz w:val="22"/>
                <w:szCs w:val="22"/>
              </w:rPr>
            </w:pPr>
          </w:p>
        </w:tc>
        <w:tc>
          <w:tcPr>
            <w:tcW w:w="7560" w:type="dxa"/>
          </w:tcPr>
          <w:p w14:paraId="05A58A31" w14:textId="77777777" w:rsidR="009D3917" w:rsidRPr="00136883" w:rsidRDefault="009D3917" w:rsidP="001C356B">
            <w:pPr>
              <w:pStyle w:val="BodyText"/>
              <w:ind w:left="720"/>
              <w:jc w:val="both"/>
              <w:rPr>
                <w:rFonts w:eastAsia="Arial"/>
                <w:color w:val="000000"/>
                <w:sz w:val="22"/>
                <w:szCs w:val="22"/>
              </w:rPr>
            </w:pPr>
          </w:p>
        </w:tc>
      </w:tr>
      <w:tr w:rsidR="009D3917" w:rsidRPr="00136883" w14:paraId="6DE67031" w14:textId="77777777" w:rsidTr="00C053AB">
        <w:tc>
          <w:tcPr>
            <w:tcW w:w="1440" w:type="dxa"/>
          </w:tcPr>
          <w:p w14:paraId="0BAE27D4" w14:textId="77777777" w:rsidR="009D3917" w:rsidRPr="00136883" w:rsidRDefault="009D3917" w:rsidP="001C356B">
            <w:pPr>
              <w:pStyle w:val="BodyText"/>
              <w:rPr>
                <w:rFonts w:eastAsia="Arial"/>
                <w:sz w:val="22"/>
                <w:szCs w:val="22"/>
              </w:rPr>
            </w:pPr>
          </w:p>
        </w:tc>
        <w:tc>
          <w:tcPr>
            <w:tcW w:w="7560" w:type="dxa"/>
          </w:tcPr>
          <w:p w14:paraId="333AB2B4" w14:textId="1071260F" w:rsidR="009D3917" w:rsidRPr="00136883" w:rsidRDefault="009D3917" w:rsidP="001C356B">
            <w:pPr>
              <w:pStyle w:val="BodyText"/>
              <w:numPr>
                <w:ilvl w:val="0"/>
                <w:numId w:val="58"/>
              </w:numPr>
              <w:jc w:val="both"/>
              <w:rPr>
                <w:rFonts w:eastAsia="Arial"/>
                <w:color w:val="000000"/>
                <w:sz w:val="22"/>
                <w:szCs w:val="22"/>
              </w:rPr>
            </w:pPr>
            <w:r w:rsidRPr="00136883">
              <w:rPr>
                <w:color w:val="000000"/>
                <w:sz w:val="22"/>
                <w:szCs w:val="22"/>
              </w:rPr>
              <w:t>facilitat</w:t>
            </w:r>
            <w:r w:rsidR="00FF535D" w:rsidRPr="00136883">
              <w:rPr>
                <w:color w:val="000000"/>
                <w:sz w:val="22"/>
                <w:szCs w:val="22"/>
              </w:rPr>
              <w:t>e</w:t>
            </w:r>
            <w:r w:rsidRPr="00136883">
              <w:rPr>
                <w:color w:val="000000"/>
                <w:sz w:val="22"/>
                <w:szCs w:val="22"/>
              </w:rPr>
              <w:t xml:space="preserve"> the preparation of the budget, strategies, operational proposals, annual plans and corporate policies for deliberation by the Board of Trustees and implementing decisions and resolutions of the Board of Trustees; </w:t>
            </w:r>
          </w:p>
        </w:tc>
      </w:tr>
      <w:tr w:rsidR="009D3917" w:rsidRPr="00136883" w14:paraId="28FFA9D0" w14:textId="77777777" w:rsidTr="00C053AB">
        <w:tc>
          <w:tcPr>
            <w:tcW w:w="1440" w:type="dxa"/>
          </w:tcPr>
          <w:p w14:paraId="5CA73251" w14:textId="77777777" w:rsidR="009D3917" w:rsidRPr="00136883" w:rsidRDefault="009D3917" w:rsidP="001C356B">
            <w:pPr>
              <w:pStyle w:val="BodyText"/>
              <w:rPr>
                <w:rFonts w:eastAsia="Arial"/>
                <w:sz w:val="22"/>
                <w:szCs w:val="22"/>
              </w:rPr>
            </w:pPr>
          </w:p>
        </w:tc>
        <w:tc>
          <w:tcPr>
            <w:tcW w:w="7560" w:type="dxa"/>
          </w:tcPr>
          <w:p w14:paraId="15423BDF" w14:textId="77777777" w:rsidR="009D3917" w:rsidRPr="00136883" w:rsidRDefault="009D3917" w:rsidP="001C356B">
            <w:pPr>
              <w:pStyle w:val="BodyText"/>
              <w:ind w:left="720"/>
              <w:jc w:val="both"/>
              <w:rPr>
                <w:rFonts w:eastAsia="Arial"/>
                <w:color w:val="000000"/>
                <w:sz w:val="22"/>
                <w:szCs w:val="22"/>
              </w:rPr>
            </w:pPr>
          </w:p>
        </w:tc>
      </w:tr>
      <w:tr w:rsidR="009D3917" w:rsidRPr="00136883" w14:paraId="5A46076F" w14:textId="77777777" w:rsidTr="00C053AB">
        <w:tc>
          <w:tcPr>
            <w:tcW w:w="1440" w:type="dxa"/>
          </w:tcPr>
          <w:p w14:paraId="6E881025" w14:textId="77777777" w:rsidR="009D3917" w:rsidRPr="00136883" w:rsidRDefault="009D3917" w:rsidP="001C356B">
            <w:pPr>
              <w:pStyle w:val="BodyText"/>
              <w:rPr>
                <w:rFonts w:eastAsia="Arial"/>
                <w:sz w:val="22"/>
                <w:szCs w:val="22"/>
              </w:rPr>
            </w:pPr>
          </w:p>
        </w:tc>
        <w:tc>
          <w:tcPr>
            <w:tcW w:w="7560" w:type="dxa"/>
          </w:tcPr>
          <w:p w14:paraId="74E041B7" w14:textId="0FC3AD58" w:rsidR="009D3917" w:rsidRPr="00136883" w:rsidRDefault="009D3917" w:rsidP="001C356B">
            <w:pPr>
              <w:pStyle w:val="BodyText"/>
              <w:numPr>
                <w:ilvl w:val="0"/>
                <w:numId w:val="58"/>
              </w:numPr>
              <w:jc w:val="both"/>
              <w:rPr>
                <w:rFonts w:eastAsia="Arial"/>
                <w:color w:val="000000"/>
                <w:sz w:val="22"/>
                <w:szCs w:val="22"/>
              </w:rPr>
            </w:pPr>
            <w:r w:rsidRPr="00136883">
              <w:rPr>
                <w:color w:val="000000"/>
                <w:sz w:val="22"/>
                <w:szCs w:val="22"/>
              </w:rPr>
              <w:t>effective</w:t>
            </w:r>
            <w:r w:rsidR="00FF535D" w:rsidRPr="00136883">
              <w:rPr>
                <w:color w:val="000000"/>
                <w:sz w:val="22"/>
                <w:szCs w:val="22"/>
              </w:rPr>
              <w:t>ly</w:t>
            </w:r>
            <w:r w:rsidRPr="00136883">
              <w:rPr>
                <w:color w:val="000000"/>
                <w:sz w:val="22"/>
                <w:szCs w:val="22"/>
              </w:rPr>
              <w:t xml:space="preserve"> manage the </w:t>
            </w:r>
            <w:r w:rsidR="00FF535D" w:rsidRPr="00136883">
              <w:rPr>
                <w:color w:val="000000"/>
                <w:sz w:val="22"/>
                <w:szCs w:val="22"/>
              </w:rPr>
              <w:t xml:space="preserve">operations of the </w:t>
            </w:r>
            <w:r w:rsidRPr="00136883">
              <w:rPr>
                <w:color w:val="000000"/>
                <w:sz w:val="22"/>
                <w:szCs w:val="22"/>
              </w:rPr>
              <w:t xml:space="preserve">Fund and foster a conducive corporate culture that promotes ethical practices in </w:t>
            </w:r>
            <w:r w:rsidR="00FF535D" w:rsidRPr="00136883">
              <w:rPr>
                <w:color w:val="000000"/>
                <w:sz w:val="22"/>
                <w:szCs w:val="22"/>
              </w:rPr>
              <w:t xml:space="preserve">the operations of </w:t>
            </w:r>
            <w:r w:rsidRPr="00136883">
              <w:rPr>
                <w:color w:val="000000"/>
                <w:sz w:val="22"/>
                <w:szCs w:val="22"/>
              </w:rPr>
              <w:t>the Fund; and</w:t>
            </w:r>
          </w:p>
        </w:tc>
      </w:tr>
      <w:tr w:rsidR="009D3917" w:rsidRPr="00136883" w14:paraId="3B14F241" w14:textId="77777777" w:rsidTr="00C053AB">
        <w:tc>
          <w:tcPr>
            <w:tcW w:w="1440" w:type="dxa"/>
          </w:tcPr>
          <w:p w14:paraId="226A13C4" w14:textId="77777777" w:rsidR="009D3917" w:rsidRPr="00136883" w:rsidRDefault="009D3917" w:rsidP="001C356B">
            <w:pPr>
              <w:pStyle w:val="BodyText"/>
              <w:rPr>
                <w:rFonts w:eastAsia="Arial"/>
                <w:sz w:val="22"/>
                <w:szCs w:val="22"/>
              </w:rPr>
            </w:pPr>
          </w:p>
        </w:tc>
        <w:tc>
          <w:tcPr>
            <w:tcW w:w="7560" w:type="dxa"/>
          </w:tcPr>
          <w:p w14:paraId="5A84FE19" w14:textId="77777777" w:rsidR="009D3917" w:rsidRPr="00136883" w:rsidRDefault="009D3917" w:rsidP="001C356B">
            <w:pPr>
              <w:pStyle w:val="BodyText"/>
              <w:ind w:left="720"/>
              <w:jc w:val="both"/>
              <w:rPr>
                <w:rFonts w:eastAsia="Arial"/>
                <w:color w:val="000000"/>
                <w:sz w:val="22"/>
                <w:szCs w:val="22"/>
              </w:rPr>
            </w:pPr>
          </w:p>
        </w:tc>
      </w:tr>
      <w:tr w:rsidR="009D3917" w:rsidRPr="00136883" w14:paraId="1A0B1861" w14:textId="77777777" w:rsidTr="00C053AB">
        <w:tc>
          <w:tcPr>
            <w:tcW w:w="1440" w:type="dxa"/>
          </w:tcPr>
          <w:p w14:paraId="16443B55" w14:textId="77777777" w:rsidR="009D3917" w:rsidRPr="00136883" w:rsidRDefault="009D3917" w:rsidP="001C356B">
            <w:pPr>
              <w:pStyle w:val="BodyText"/>
              <w:rPr>
                <w:rFonts w:eastAsia="Arial"/>
                <w:sz w:val="22"/>
                <w:szCs w:val="22"/>
              </w:rPr>
            </w:pPr>
          </w:p>
        </w:tc>
        <w:tc>
          <w:tcPr>
            <w:tcW w:w="7560" w:type="dxa"/>
          </w:tcPr>
          <w:p w14:paraId="203671BB" w14:textId="61E342ED" w:rsidR="009D3917" w:rsidRPr="00136883" w:rsidRDefault="009D3917" w:rsidP="008053AA">
            <w:pPr>
              <w:pStyle w:val="BodyText"/>
              <w:numPr>
                <w:ilvl w:val="0"/>
                <w:numId w:val="58"/>
              </w:numPr>
              <w:jc w:val="both"/>
              <w:rPr>
                <w:rFonts w:eastAsia="Arial"/>
                <w:color w:val="000000"/>
                <w:sz w:val="22"/>
                <w:szCs w:val="22"/>
              </w:rPr>
            </w:pPr>
            <w:r w:rsidRPr="00136883">
              <w:rPr>
                <w:color w:val="000000"/>
                <w:sz w:val="22"/>
                <w:szCs w:val="22"/>
              </w:rPr>
              <w:t xml:space="preserve">perform such other functions as assigned by the Board from time to time. </w:t>
            </w:r>
          </w:p>
          <w:p w14:paraId="668B712F" w14:textId="77777777" w:rsidR="006D2552" w:rsidRPr="00136883" w:rsidRDefault="006D2552" w:rsidP="00197DEE">
            <w:pPr>
              <w:pStyle w:val="BodyText"/>
              <w:jc w:val="both"/>
              <w:rPr>
                <w:rFonts w:eastAsia="Arial"/>
                <w:color w:val="000000"/>
                <w:sz w:val="22"/>
                <w:szCs w:val="22"/>
              </w:rPr>
            </w:pPr>
          </w:p>
          <w:p w14:paraId="3A1BEF42" w14:textId="26AF07B9" w:rsidR="008053AA" w:rsidRPr="00136883" w:rsidRDefault="00ED022B" w:rsidP="00197DEE">
            <w:pPr>
              <w:pStyle w:val="BodyText"/>
              <w:numPr>
                <w:ilvl w:val="0"/>
                <w:numId w:val="89"/>
              </w:numPr>
              <w:jc w:val="both"/>
              <w:rPr>
                <w:color w:val="000000"/>
                <w:sz w:val="22"/>
                <w:szCs w:val="22"/>
              </w:rPr>
            </w:pPr>
            <w:r w:rsidRPr="00136883">
              <w:rPr>
                <w:color w:val="000000"/>
                <w:sz w:val="22"/>
                <w:szCs w:val="22"/>
              </w:rPr>
              <w:t>A person shall be eligible for appointment as a managing trustee is that person has-</w:t>
            </w:r>
          </w:p>
          <w:p w14:paraId="625479CE" w14:textId="77777777" w:rsidR="008053AA" w:rsidRPr="00136883" w:rsidRDefault="008053AA" w:rsidP="008053AA">
            <w:pPr>
              <w:pStyle w:val="BodyText"/>
              <w:jc w:val="both"/>
              <w:rPr>
                <w:color w:val="000000"/>
                <w:sz w:val="22"/>
                <w:szCs w:val="22"/>
              </w:rPr>
            </w:pPr>
          </w:p>
          <w:p w14:paraId="7F261761" w14:textId="4BA3977F" w:rsidR="008053AA" w:rsidRPr="00136883" w:rsidRDefault="008053AA" w:rsidP="00197DEE">
            <w:pPr>
              <w:pStyle w:val="BodyText"/>
              <w:numPr>
                <w:ilvl w:val="0"/>
                <w:numId w:val="90"/>
              </w:numPr>
              <w:jc w:val="both"/>
              <w:rPr>
                <w:rFonts w:eastAsia="Arial"/>
                <w:color w:val="000000"/>
                <w:sz w:val="22"/>
                <w:szCs w:val="22"/>
              </w:rPr>
            </w:pPr>
            <w:r w:rsidRPr="00136883">
              <w:rPr>
                <w:rFonts w:eastAsia="Arial"/>
                <w:color w:val="000000"/>
                <w:sz w:val="22"/>
                <w:szCs w:val="22"/>
              </w:rPr>
              <w:t>Bachelor’s degree in any of the following disciplines: Fisheries, Natural Resource Management, Environmental Management/Science, Food Science, Biological Sciences, Aquatic Sciences or equivalent qualification from a recognized institution;</w:t>
            </w:r>
          </w:p>
          <w:p w14:paraId="735BD035" w14:textId="77777777" w:rsidR="008053AA" w:rsidRPr="00136883" w:rsidRDefault="008053AA" w:rsidP="008053AA">
            <w:pPr>
              <w:pStyle w:val="BodyText"/>
              <w:jc w:val="both"/>
              <w:rPr>
                <w:rFonts w:eastAsia="Arial"/>
                <w:color w:val="000000"/>
                <w:sz w:val="22"/>
                <w:szCs w:val="22"/>
              </w:rPr>
            </w:pPr>
          </w:p>
          <w:p w14:paraId="244F77B8" w14:textId="2B077127" w:rsidR="008053AA" w:rsidRPr="00136883" w:rsidRDefault="008053AA" w:rsidP="00197DEE">
            <w:pPr>
              <w:pStyle w:val="BodyText"/>
              <w:numPr>
                <w:ilvl w:val="0"/>
                <w:numId w:val="90"/>
              </w:numPr>
              <w:jc w:val="both"/>
              <w:rPr>
                <w:rFonts w:eastAsia="Arial"/>
                <w:color w:val="000000"/>
                <w:sz w:val="22"/>
                <w:szCs w:val="22"/>
              </w:rPr>
            </w:pPr>
            <w:r w:rsidRPr="00136883">
              <w:rPr>
                <w:rFonts w:eastAsia="Arial"/>
                <w:color w:val="000000"/>
                <w:sz w:val="22"/>
                <w:szCs w:val="22"/>
              </w:rPr>
              <w:t>Master’s degree in any of the following fields: Fisheries, Natural Resource Management, Environmental Management/Science, Food Science, Biological Sciences, Aquatic Sciences, Business Administration, Finance or equivalent qualification from a recognized institution;</w:t>
            </w:r>
          </w:p>
          <w:p w14:paraId="17B08811" w14:textId="77777777" w:rsidR="008053AA" w:rsidRPr="00136883" w:rsidRDefault="008053AA" w:rsidP="008053AA">
            <w:pPr>
              <w:pStyle w:val="BodyText"/>
              <w:jc w:val="both"/>
              <w:rPr>
                <w:rFonts w:eastAsia="Arial"/>
                <w:color w:val="000000"/>
                <w:sz w:val="22"/>
                <w:szCs w:val="22"/>
              </w:rPr>
            </w:pPr>
          </w:p>
          <w:p w14:paraId="68FA79C0" w14:textId="77777777" w:rsidR="008053AA" w:rsidRPr="00136883" w:rsidRDefault="008053AA" w:rsidP="008053AA">
            <w:pPr>
              <w:pStyle w:val="BodyText"/>
              <w:numPr>
                <w:ilvl w:val="0"/>
                <w:numId w:val="90"/>
              </w:numPr>
              <w:jc w:val="both"/>
              <w:rPr>
                <w:rFonts w:eastAsia="Arial"/>
                <w:color w:val="000000"/>
                <w:sz w:val="22"/>
                <w:szCs w:val="22"/>
              </w:rPr>
            </w:pPr>
            <w:r w:rsidRPr="00136883">
              <w:rPr>
                <w:rFonts w:eastAsia="Arial"/>
                <w:color w:val="000000"/>
                <w:sz w:val="22"/>
                <w:szCs w:val="22"/>
              </w:rPr>
              <w:t>Fifteen (15) years’ relevant work experience, five (5) of which must be at a senior management level;</w:t>
            </w:r>
          </w:p>
          <w:p w14:paraId="6C1DA5AC" w14:textId="77777777" w:rsidR="008053AA" w:rsidRPr="00136883" w:rsidRDefault="008053AA" w:rsidP="00197DEE">
            <w:pPr>
              <w:pStyle w:val="ListParagraph"/>
              <w:spacing w:line="276" w:lineRule="auto"/>
              <w:rPr>
                <w:rFonts w:ascii="Times New Roman" w:eastAsia="Arial" w:hAnsi="Times New Roman" w:cs="Times New Roman"/>
                <w:color w:val="000000"/>
                <w:sz w:val="22"/>
                <w:szCs w:val="22"/>
              </w:rPr>
            </w:pPr>
          </w:p>
          <w:p w14:paraId="0DAB2DF1" w14:textId="77777777" w:rsidR="008053AA" w:rsidRPr="00136883" w:rsidRDefault="008053AA" w:rsidP="008053AA">
            <w:pPr>
              <w:pStyle w:val="BodyText"/>
              <w:numPr>
                <w:ilvl w:val="0"/>
                <w:numId w:val="90"/>
              </w:numPr>
              <w:jc w:val="both"/>
              <w:rPr>
                <w:rFonts w:eastAsia="Arial"/>
                <w:color w:val="000000"/>
                <w:sz w:val="22"/>
                <w:szCs w:val="22"/>
              </w:rPr>
            </w:pPr>
            <w:r w:rsidRPr="00136883">
              <w:rPr>
                <w:rFonts w:eastAsia="Arial"/>
                <w:color w:val="000000"/>
                <w:sz w:val="22"/>
                <w:szCs w:val="22"/>
              </w:rPr>
              <w:t>Member of a relevant professional body in good standing where applicable;</w:t>
            </w:r>
          </w:p>
          <w:p w14:paraId="7B0E22D5" w14:textId="77777777" w:rsidR="008053AA" w:rsidRPr="00136883" w:rsidRDefault="008053AA" w:rsidP="00197DEE">
            <w:pPr>
              <w:pStyle w:val="ListParagraph"/>
              <w:spacing w:line="276" w:lineRule="auto"/>
              <w:rPr>
                <w:rFonts w:ascii="Times New Roman" w:eastAsia="Arial" w:hAnsi="Times New Roman" w:cs="Times New Roman"/>
                <w:color w:val="000000"/>
                <w:sz w:val="22"/>
                <w:szCs w:val="22"/>
              </w:rPr>
            </w:pPr>
          </w:p>
          <w:p w14:paraId="2F12D9FF" w14:textId="77777777" w:rsidR="008053AA" w:rsidRPr="00136883" w:rsidRDefault="008053AA" w:rsidP="008053AA">
            <w:pPr>
              <w:pStyle w:val="BodyText"/>
              <w:numPr>
                <w:ilvl w:val="0"/>
                <w:numId w:val="90"/>
              </w:numPr>
              <w:jc w:val="both"/>
              <w:rPr>
                <w:rFonts w:eastAsia="Arial"/>
                <w:color w:val="000000"/>
                <w:sz w:val="22"/>
                <w:szCs w:val="22"/>
              </w:rPr>
            </w:pPr>
            <w:r w:rsidRPr="00136883">
              <w:rPr>
                <w:rFonts w:eastAsia="Arial"/>
                <w:color w:val="000000"/>
                <w:sz w:val="22"/>
                <w:szCs w:val="22"/>
              </w:rPr>
              <w:t>Certificate in Leadership/Corporate Governance course lasting not less than four (4) weeks from a recognized institution;</w:t>
            </w:r>
          </w:p>
          <w:p w14:paraId="0141D60B" w14:textId="77777777" w:rsidR="008053AA" w:rsidRPr="00136883" w:rsidRDefault="008053AA" w:rsidP="00197DEE">
            <w:pPr>
              <w:pStyle w:val="ListParagraph"/>
              <w:spacing w:line="276" w:lineRule="auto"/>
              <w:rPr>
                <w:rFonts w:ascii="Times New Roman" w:eastAsia="Arial" w:hAnsi="Times New Roman" w:cs="Times New Roman"/>
                <w:color w:val="000000"/>
                <w:sz w:val="22"/>
                <w:szCs w:val="22"/>
              </w:rPr>
            </w:pPr>
          </w:p>
          <w:p w14:paraId="3E459D60" w14:textId="77777777" w:rsidR="008053AA" w:rsidRPr="00136883" w:rsidRDefault="008053AA" w:rsidP="008053AA">
            <w:pPr>
              <w:pStyle w:val="BodyText"/>
              <w:numPr>
                <w:ilvl w:val="0"/>
                <w:numId w:val="90"/>
              </w:numPr>
              <w:jc w:val="both"/>
              <w:rPr>
                <w:rFonts w:eastAsia="Arial"/>
                <w:color w:val="000000"/>
                <w:sz w:val="22"/>
                <w:szCs w:val="22"/>
              </w:rPr>
            </w:pPr>
            <w:r w:rsidRPr="00136883">
              <w:rPr>
                <w:rFonts w:eastAsia="Arial"/>
                <w:color w:val="000000"/>
                <w:sz w:val="22"/>
                <w:szCs w:val="22"/>
              </w:rPr>
              <w:t>Met the requirements of Chapter Six of the Constitution;</w:t>
            </w:r>
          </w:p>
          <w:p w14:paraId="0FB33F93" w14:textId="77777777" w:rsidR="008053AA" w:rsidRPr="00136883" w:rsidRDefault="008053AA" w:rsidP="00197DEE">
            <w:pPr>
              <w:pStyle w:val="ListParagraph"/>
              <w:spacing w:line="276" w:lineRule="auto"/>
              <w:rPr>
                <w:rFonts w:ascii="Times New Roman" w:eastAsia="Arial" w:hAnsi="Times New Roman" w:cs="Times New Roman"/>
                <w:color w:val="000000"/>
                <w:sz w:val="22"/>
                <w:szCs w:val="22"/>
              </w:rPr>
            </w:pPr>
          </w:p>
          <w:p w14:paraId="31C867C2" w14:textId="77777777" w:rsidR="008053AA" w:rsidRPr="00136883" w:rsidRDefault="008053AA" w:rsidP="008053AA">
            <w:pPr>
              <w:pStyle w:val="BodyText"/>
              <w:numPr>
                <w:ilvl w:val="0"/>
                <w:numId w:val="90"/>
              </w:numPr>
              <w:jc w:val="both"/>
              <w:rPr>
                <w:rFonts w:eastAsia="Arial"/>
                <w:color w:val="000000"/>
                <w:sz w:val="22"/>
                <w:szCs w:val="22"/>
              </w:rPr>
            </w:pPr>
            <w:r w:rsidRPr="00136883">
              <w:rPr>
                <w:rFonts w:eastAsia="Arial"/>
                <w:color w:val="000000"/>
                <w:sz w:val="22"/>
                <w:szCs w:val="22"/>
              </w:rPr>
              <w:t>Demonstrated managerial, administrative, and professional competence in work performance and results; and</w:t>
            </w:r>
          </w:p>
          <w:p w14:paraId="70414C00" w14:textId="77777777" w:rsidR="008053AA" w:rsidRPr="00136883" w:rsidRDefault="008053AA" w:rsidP="00197DEE">
            <w:pPr>
              <w:pStyle w:val="ListParagraph"/>
              <w:spacing w:line="276" w:lineRule="auto"/>
              <w:rPr>
                <w:rFonts w:ascii="Times New Roman" w:eastAsia="Arial" w:hAnsi="Times New Roman" w:cs="Times New Roman"/>
                <w:color w:val="000000"/>
                <w:sz w:val="22"/>
                <w:szCs w:val="22"/>
              </w:rPr>
            </w:pPr>
          </w:p>
          <w:p w14:paraId="52A4DEFB" w14:textId="52AC29B2" w:rsidR="008053AA" w:rsidRPr="00136883" w:rsidRDefault="008053AA" w:rsidP="00197DEE">
            <w:pPr>
              <w:pStyle w:val="BodyText"/>
              <w:numPr>
                <w:ilvl w:val="0"/>
                <w:numId w:val="90"/>
              </w:numPr>
              <w:jc w:val="both"/>
              <w:rPr>
                <w:rFonts w:eastAsia="Arial"/>
                <w:color w:val="000000"/>
                <w:sz w:val="22"/>
                <w:szCs w:val="22"/>
              </w:rPr>
            </w:pPr>
            <w:r w:rsidRPr="00136883">
              <w:rPr>
                <w:rFonts w:eastAsia="Arial"/>
                <w:color w:val="000000"/>
                <w:sz w:val="22"/>
                <w:szCs w:val="22"/>
              </w:rPr>
              <w:t>Exhibited a thorough understanding of national goals, policies, objectives and ability to relate them to Fish Levy Trust Fund’s mandate.</w:t>
            </w:r>
          </w:p>
        </w:tc>
      </w:tr>
      <w:tr w:rsidR="009D3917" w:rsidRPr="00136883" w14:paraId="175D459B" w14:textId="77777777" w:rsidTr="00C053AB">
        <w:tc>
          <w:tcPr>
            <w:tcW w:w="1440" w:type="dxa"/>
          </w:tcPr>
          <w:p w14:paraId="6DEBE2E6" w14:textId="77777777" w:rsidR="009D3917" w:rsidRPr="00136883" w:rsidRDefault="009D3917" w:rsidP="001C356B">
            <w:pPr>
              <w:pStyle w:val="BodyText"/>
              <w:rPr>
                <w:rFonts w:eastAsia="Arial"/>
                <w:sz w:val="22"/>
                <w:szCs w:val="22"/>
              </w:rPr>
            </w:pPr>
          </w:p>
        </w:tc>
        <w:tc>
          <w:tcPr>
            <w:tcW w:w="7560" w:type="dxa"/>
          </w:tcPr>
          <w:p w14:paraId="0D6C85FF" w14:textId="537C89AD" w:rsidR="009D3917" w:rsidRPr="00136883" w:rsidRDefault="009D3917" w:rsidP="001C356B">
            <w:pPr>
              <w:pStyle w:val="BodyText"/>
              <w:rPr>
                <w:rFonts w:eastAsia="Arial"/>
                <w:color w:val="000000"/>
                <w:sz w:val="22"/>
                <w:szCs w:val="22"/>
              </w:rPr>
            </w:pPr>
          </w:p>
        </w:tc>
      </w:tr>
      <w:tr w:rsidR="005843D3" w:rsidRPr="00136883" w14:paraId="7485481E" w14:textId="77777777" w:rsidTr="00C053AB">
        <w:tc>
          <w:tcPr>
            <w:tcW w:w="1440" w:type="dxa"/>
          </w:tcPr>
          <w:p w14:paraId="68A32C03" w14:textId="6CCE0441" w:rsidR="005843D3" w:rsidRPr="00136883" w:rsidRDefault="005843D3" w:rsidP="001C356B">
            <w:pPr>
              <w:pStyle w:val="BodyText"/>
              <w:rPr>
                <w:rFonts w:eastAsia="Arial"/>
                <w:sz w:val="22"/>
                <w:szCs w:val="22"/>
              </w:rPr>
            </w:pPr>
            <w:r w:rsidRPr="00136883">
              <w:rPr>
                <w:sz w:val="22"/>
                <w:szCs w:val="22"/>
              </w:rPr>
              <w:t>Staff</w:t>
            </w:r>
            <w:r w:rsidR="00FF535D" w:rsidRPr="00136883">
              <w:rPr>
                <w:sz w:val="22"/>
                <w:szCs w:val="22"/>
              </w:rPr>
              <w:t xml:space="preserve"> of the Fund</w:t>
            </w:r>
            <w:r w:rsidRPr="00136883">
              <w:rPr>
                <w:sz w:val="22"/>
                <w:szCs w:val="22"/>
              </w:rPr>
              <w:t>.</w:t>
            </w:r>
          </w:p>
        </w:tc>
        <w:tc>
          <w:tcPr>
            <w:tcW w:w="7560" w:type="dxa"/>
          </w:tcPr>
          <w:p w14:paraId="6AD7D14C" w14:textId="03BE7532" w:rsidR="005843D3" w:rsidRPr="00136883" w:rsidRDefault="005843D3" w:rsidP="001C356B">
            <w:pPr>
              <w:pStyle w:val="BodyText"/>
              <w:numPr>
                <w:ilvl w:val="0"/>
                <w:numId w:val="54"/>
              </w:numPr>
              <w:ind w:left="0" w:firstLine="360"/>
              <w:jc w:val="both"/>
              <w:rPr>
                <w:rFonts w:eastAsia="Arial"/>
                <w:color w:val="000000"/>
                <w:sz w:val="22"/>
                <w:szCs w:val="22"/>
              </w:rPr>
            </w:pPr>
            <w:r w:rsidRPr="00136883">
              <w:rPr>
                <w:color w:val="000000"/>
                <w:sz w:val="22"/>
                <w:szCs w:val="22"/>
              </w:rPr>
              <w:t xml:space="preserve">(1) The Board of Trustees shall appoint such officers and other staff of the Fund as shall be necessary for the proper discharge of the functions of the Fund under these Regulations, upon such terms and conditions of service as </w:t>
            </w:r>
            <w:r w:rsidR="00621A2F" w:rsidRPr="00136883">
              <w:rPr>
                <w:color w:val="000000"/>
                <w:sz w:val="22"/>
                <w:szCs w:val="22"/>
              </w:rPr>
              <w:t>determined by the Board of Trustees on the recommendations of the Salaries and Remuneration Commission</w:t>
            </w:r>
            <w:r w:rsidRPr="00136883">
              <w:rPr>
                <w:color w:val="000000"/>
                <w:sz w:val="22"/>
                <w:szCs w:val="22"/>
              </w:rPr>
              <w:t>.</w:t>
            </w:r>
            <w:r w:rsidR="009D3917" w:rsidRPr="00136883" w:rsidDel="009D3917">
              <w:rPr>
                <w:color w:val="000000"/>
                <w:sz w:val="22"/>
                <w:szCs w:val="22"/>
              </w:rPr>
              <w:t xml:space="preserve"> </w:t>
            </w:r>
            <w:r w:rsidRPr="00136883">
              <w:rPr>
                <w:color w:val="000000"/>
                <w:sz w:val="22"/>
                <w:szCs w:val="22"/>
              </w:rPr>
              <w:t xml:space="preserve"> </w:t>
            </w:r>
          </w:p>
        </w:tc>
      </w:tr>
      <w:tr w:rsidR="009D3917" w:rsidRPr="00136883" w14:paraId="4A39283B" w14:textId="77777777" w:rsidTr="00C053AB">
        <w:tc>
          <w:tcPr>
            <w:tcW w:w="1440" w:type="dxa"/>
          </w:tcPr>
          <w:p w14:paraId="362D7188" w14:textId="77777777" w:rsidR="009D3917" w:rsidRPr="00136883" w:rsidRDefault="009D3917" w:rsidP="001C356B">
            <w:pPr>
              <w:pStyle w:val="BodyText"/>
              <w:rPr>
                <w:rFonts w:eastAsia="Arial"/>
                <w:sz w:val="22"/>
                <w:szCs w:val="22"/>
              </w:rPr>
            </w:pPr>
          </w:p>
        </w:tc>
        <w:tc>
          <w:tcPr>
            <w:tcW w:w="7560" w:type="dxa"/>
          </w:tcPr>
          <w:p w14:paraId="08694999" w14:textId="77777777" w:rsidR="009D3917" w:rsidRPr="00136883" w:rsidRDefault="009D3917" w:rsidP="001C356B">
            <w:pPr>
              <w:pStyle w:val="BodyText"/>
              <w:rPr>
                <w:rFonts w:eastAsia="Arial"/>
                <w:color w:val="000000"/>
                <w:sz w:val="22"/>
                <w:szCs w:val="22"/>
              </w:rPr>
            </w:pPr>
          </w:p>
        </w:tc>
      </w:tr>
      <w:tr w:rsidR="009D3917" w:rsidRPr="00136883" w14:paraId="0D47EF1B" w14:textId="77777777" w:rsidTr="001D09DA">
        <w:trPr>
          <w:trHeight w:val="180"/>
        </w:trPr>
        <w:tc>
          <w:tcPr>
            <w:tcW w:w="1440" w:type="dxa"/>
          </w:tcPr>
          <w:p w14:paraId="387A1146" w14:textId="77777777" w:rsidR="009D3917" w:rsidRPr="00136883" w:rsidRDefault="009D3917" w:rsidP="001C356B">
            <w:pPr>
              <w:pStyle w:val="BodyText"/>
              <w:rPr>
                <w:rFonts w:eastAsia="Arial"/>
                <w:sz w:val="22"/>
                <w:szCs w:val="22"/>
              </w:rPr>
            </w:pPr>
          </w:p>
        </w:tc>
        <w:tc>
          <w:tcPr>
            <w:tcW w:w="7560" w:type="dxa"/>
          </w:tcPr>
          <w:p w14:paraId="3DF579A1" w14:textId="1CC6B682" w:rsidR="009D3917" w:rsidRPr="00136883" w:rsidRDefault="009D3917" w:rsidP="001C356B">
            <w:pPr>
              <w:pStyle w:val="BodyText"/>
              <w:ind w:firstLine="340"/>
              <w:jc w:val="both"/>
              <w:rPr>
                <w:rFonts w:eastAsia="Arial"/>
                <w:color w:val="000000"/>
                <w:sz w:val="22"/>
                <w:szCs w:val="22"/>
              </w:rPr>
            </w:pPr>
            <w:r w:rsidRPr="00136883">
              <w:rPr>
                <w:color w:val="000000"/>
                <w:sz w:val="22"/>
                <w:szCs w:val="22"/>
              </w:rPr>
              <w:t xml:space="preserve">(2) The </w:t>
            </w:r>
            <w:r w:rsidR="00FF535D" w:rsidRPr="00136883">
              <w:rPr>
                <w:color w:val="000000"/>
                <w:sz w:val="22"/>
                <w:szCs w:val="22"/>
              </w:rPr>
              <w:t>B</w:t>
            </w:r>
            <w:r w:rsidRPr="00136883">
              <w:rPr>
                <w:color w:val="000000"/>
                <w:sz w:val="22"/>
                <w:szCs w:val="22"/>
              </w:rPr>
              <w:t xml:space="preserve">oard of </w:t>
            </w:r>
            <w:r w:rsidR="00FF535D" w:rsidRPr="00136883">
              <w:rPr>
                <w:color w:val="000000"/>
                <w:sz w:val="22"/>
                <w:szCs w:val="22"/>
              </w:rPr>
              <w:t>T</w:t>
            </w:r>
            <w:r w:rsidRPr="00136883">
              <w:rPr>
                <w:color w:val="000000"/>
                <w:sz w:val="22"/>
                <w:szCs w:val="22"/>
              </w:rPr>
              <w:t xml:space="preserve">rustees may, upon request, accept the secondment </w:t>
            </w:r>
            <w:r w:rsidR="00192BA4" w:rsidRPr="00136883">
              <w:rPr>
                <w:color w:val="000000"/>
                <w:sz w:val="22"/>
                <w:szCs w:val="22"/>
              </w:rPr>
              <w:t xml:space="preserve">of </w:t>
            </w:r>
            <w:r w:rsidRPr="00136883">
              <w:rPr>
                <w:color w:val="000000"/>
                <w:sz w:val="22"/>
                <w:szCs w:val="22"/>
              </w:rPr>
              <w:t>such number of staff to assist the Fund in discharging its functions.</w:t>
            </w:r>
          </w:p>
        </w:tc>
      </w:tr>
      <w:tr w:rsidR="009D3917" w:rsidRPr="00136883" w14:paraId="791EF1DC" w14:textId="77777777" w:rsidTr="00C053AB">
        <w:tc>
          <w:tcPr>
            <w:tcW w:w="1440" w:type="dxa"/>
          </w:tcPr>
          <w:p w14:paraId="1E1F76E9" w14:textId="77777777" w:rsidR="009D3917" w:rsidRPr="00136883" w:rsidRDefault="009D3917" w:rsidP="001C356B">
            <w:pPr>
              <w:pStyle w:val="BodyText"/>
              <w:rPr>
                <w:rFonts w:eastAsia="Arial"/>
                <w:sz w:val="22"/>
                <w:szCs w:val="22"/>
              </w:rPr>
            </w:pPr>
          </w:p>
        </w:tc>
        <w:tc>
          <w:tcPr>
            <w:tcW w:w="7560" w:type="dxa"/>
          </w:tcPr>
          <w:p w14:paraId="38218603" w14:textId="77777777" w:rsidR="009D3917" w:rsidRPr="00136883" w:rsidRDefault="009D3917" w:rsidP="001C356B">
            <w:pPr>
              <w:pStyle w:val="BodyText"/>
              <w:ind w:firstLine="340"/>
              <w:jc w:val="both"/>
              <w:rPr>
                <w:rFonts w:eastAsia="Arial"/>
                <w:color w:val="000000"/>
                <w:sz w:val="22"/>
                <w:szCs w:val="22"/>
              </w:rPr>
            </w:pPr>
          </w:p>
        </w:tc>
      </w:tr>
      <w:tr w:rsidR="009D3917" w:rsidRPr="00136883" w14:paraId="3C94B36A" w14:textId="77777777" w:rsidTr="00C053AB">
        <w:tc>
          <w:tcPr>
            <w:tcW w:w="1440" w:type="dxa"/>
          </w:tcPr>
          <w:p w14:paraId="29791B50" w14:textId="77777777" w:rsidR="009D3917" w:rsidRPr="00136883" w:rsidRDefault="009D3917" w:rsidP="001C356B">
            <w:pPr>
              <w:pStyle w:val="BodyText"/>
              <w:rPr>
                <w:rFonts w:eastAsia="Arial"/>
                <w:sz w:val="22"/>
                <w:szCs w:val="22"/>
              </w:rPr>
            </w:pPr>
          </w:p>
        </w:tc>
        <w:tc>
          <w:tcPr>
            <w:tcW w:w="7560" w:type="dxa"/>
          </w:tcPr>
          <w:p w14:paraId="26198875" w14:textId="0DE767EA" w:rsidR="009D3917" w:rsidRPr="00136883" w:rsidRDefault="009D3917" w:rsidP="001C356B">
            <w:pPr>
              <w:pStyle w:val="BodyText"/>
              <w:ind w:firstLine="340"/>
              <w:jc w:val="both"/>
              <w:rPr>
                <w:rFonts w:eastAsia="Arial"/>
                <w:color w:val="000000"/>
                <w:sz w:val="22"/>
                <w:szCs w:val="22"/>
              </w:rPr>
            </w:pPr>
            <w:r w:rsidRPr="00136883">
              <w:rPr>
                <w:color w:val="000000"/>
                <w:sz w:val="22"/>
                <w:szCs w:val="22"/>
              </w:rPr>
              <w:t xml:space="preserve">(3) A public officer seconded to the Fund shall, during the period of secondment be deemed to be an officer of the Fund and shall be subject to the direction and control of the Board of Trustees.  </w:t>
            </w:r>
          </w:p>
        </w:tc>
      </w:tr>
      <w:tr w:rsidR="009D3917" w:rsidRPr="00136883" w14:paraId="6D01A90C" w14:textId="77777777" w:rsidTr="00C053AB">
        <w:tc>
          <w:tcPr>
            <w:tcW w:w="1440" w:type="dxa"/>
          </w:tcPr>
          <w:p w14:paraId="6108C7C6" w14:textId="77777777" w:rsidR="009D3917" w:rsidRPr="00136883" w:rsidRDefault="009D3917" w:rsidP="001C356B">
            <w:pPr>
              <w:pStyle w:val="BodyText"/>
              <w:rPr>
                <w:rFonts w:eastAsia="Arial"/>
                <w:sz w:val="22"/>
                <w:szCs w:val="22"/>
              </w:rPr>
            </w:pPr>
          </w:p>
        </w:tc>
        <w:tc>
          <w:tcPr>
            <w:tcW w:w="7560" w:type="dxa"/>
          </w:tcPr>
          <w:p w14:paraId="28E4CFB9" w14:textId="77777777" w:rsidR="009D3917" w:rsidRPr="00136883" w:rsidRDefault="009D3917" w:rsidP="001C356B">
            <w:pPr>
              <w:pStyle w:val="BodyText"/>
              <w:ind w:firstLine="340"/>
              <w:jc w:val="both"/>
              <w:rPr>
                <w:rFonts w:eastAsia="Arial"/>
                <w:color w:val="000000"/>
                <w:sz w:val="22"/>
                <w:szCs w:val="22"/>
              </w:rPr>
            </w:pPr>
          </w:p>
        </w:tc>
      </w:tr>
      <w:tr w:rsidR="00FF535D" w:rsidRPr="00136883" w14:paraId="0FBD1387" w14:textId="77777777" w:rsidTr="00C053AB">
        <w:tc>
          <w:tcPr>
            <w:tcW w:w="1440" w:type="dxa"/>
          </w:tcPr>
          <w:p w14:paraId="7C1E8542" w14:textId="1EE46C22" w:rsidR="00FF535D" w:rsidRPr="00136883" w:rsidRDefault="00621A2F" w:rsidP="001C356B">
            <w:pPr>
              <w:pStyle w:val="BodyText"/>
              <w:rPr>
                <w:rFonts w:eastAsia="Arial"/>
                <w:sz w:val="22"/>
                <w:szCs w:val="22"/>
              </w:rPr>
            </w:pPr>
            <w:r w:rsidRPr="00136883">
              <w:rPr>
                <w:sz w:val="22"/>
                <w:szCs w:val="22"/>
              </w:rPr>
              <w:t>Secretary to the Fund.</w:t>
            </w:r>
          </w:p>
        </w:tc>
        <w:tc>
          <w:tcPr>
            <w:tcW w:w="7560" w:type="dxa"/>
          </w:tcPr>
          <w:p w14:paraId="39EB3781" w14:textId="7AEB340E" w:rsidR="00FF535D" w:rsidRPr="00136883" w:rsidRDefault="00FF535D" w:rsidP="001C356B">
            <w:pPr>
              <w:pStyle w:val="BodyText"/>
              <w:numPr>
                <w:ilvl w:val="0"/>
                <w:numId w:val="54"/>
              </w:numPr>
              <w:ind w:left="0" w:firstLine="360"/>
              <w:jc w:val="both"/>
              <w:rPr>
                <w:rFonts w:eastAsia="Arial"/>
                <w:color w:val="000000"/>
                <w:sz w:val="22"/>
                <w:szCs w:val="22"/>
              </w:rPr>
            </w:pPr>
            <w:r w:rsidRPr="00136883">
              <w:rPr>
                <w:color w:val="000000"/>
                <w:sz w:val="22"/>
                <w:szCs w:val="22"/>
              </w:rPr>
              <w:t>(1) There shall be a Secretary o</w:t>
            </w:r>
            <w:r w:rsidR="00621A2F" w:rsidRPr="00136883">
              <w:rPr>
                <w:color w:val="000000"/>
                <w:sz w:val="22"/>
                <w:szCs w:val="22"/>
              </w:rPr>
              <w:t>f</w:t>
            </w:r>
            <w:r w:rsidRPr="00136883">
              <w:rPr>
                <w:color w:val="000000"/>
                <w:sz w:val="22"/>
                <w:szCs w:val="22"/>
              </w:rPr>
              <w:t xml:space="preserve"> the </w:t>
            </w:r>
            <w:r w:rsidR="00621A2F" w:rsidRPr="00136883">
              <w:rPr>
                <w:color w:val="000000"/>
                <w:sz w:val="22"/>
                <w:szCs w:val="22"/>
              </w:rPr>
              <w:t>Fund</w:t>
            </w:r>
            <w:r w:rsidRPr="00136883">
              <w:rPr>
                <w:color w:val="000000"/>
                <w:sz w:val="22"/>
                <w:szCs w:val="22"/>
              </w:rPr>
              <w:t xml:space="preserve"> who shall be appointed by the Board of Trustees on such terms and conditions as the Board of Trustees may determine.</w:t>
            </w:r>
          </w:p>
        </w:tc>
      </w:tr>
      <w:tr w:rsidR="00FF535D" w:rsidRPr="00136883" w14:paraId="493C8202" w14:textId="77777777" w:rsidTr="00C053AB">
        <w:tc>
          <w:tcPr>
            <w:tcW w:w="1440" w:type="dxa"/>
          </w:tcPr>
          <w:p w14:paraId="07F4956F" w14:textId="77777777" w:rsidR="00FF535D" w:rsidRPr="00136883" w:rsidRDefault="00FF535D" w:rsidP="001C356B">
            <w:pPr>
              <w:pStyle w:val="BodyText"/>
              <w:rPr>
                <w:rFonts w:eastAsia="Arial"/>
                <w:sz w:val="22"/>
                <w:szCs w:val="22"/>
              </w:rPr>
            </w:pPr>
          </w:p>
        </w:tc>
        <w:tc>
          <w:tcPr>
            <w:tcW w:w="7560" w:type="dxa"/>
          </w:tcPr>
          <w:p w14:paraId="4D1567D0" w14:textId="77777777" w:rsidR="00FF535D" w:rsidRPr="00136883" w:rsidRDefault="00FF535D" w:rsidP="001C356B">
            <w:pPr>
              <w:pStyle w:val="BodyText"/>
              <w:rPr>
                <w:rFonts w:eastAsia="Arial"/>
                <w:color w:val="000000"/>
                <w:sz w:val="22"/>
                <w:szCs w:val="22"/>
              </w:rPr>
            </w:pPr>
          </w:p>
        </w:tc>
      </w:tr>
      <w:tr w:rsidR="00FF535D" w:rsidRPr="00136883" w14:paraId="720D2D58" w14:textId="77777777" w:rsidTr="00C053AB">
        <w:tc>
          <w:tcPr>
            <w:tcW w:w="1440" w:type="dxa"/>
          </w:tcPr>
          <w:p w14:paraId="552784B6" w14:textId="77777777" w:rsidR="00FF535D" w:rsidRPr="00136883" w:rsidRDefault="00FF535D" w:rsidP="001C356B">
            <w:pPr>
              <w:pStyle w:val="BodyText"/>
              <w:rPr>
                <w:rFonts w:eastAsia="Arial"/>
                <w:sz w:val="22"/>
                <w:szCs w:val="22"/>
              </w:rPr>
            </w:pPr>
          </w:p>
        </w:tc>
        <w:tc>
          <w:tcPr>
            <w:tcW w:w="7560" w:type="dxa"/>
          </w:tcPr>
          <w:p w14:paraId="681B154E" w14:textId="0AB32309" w:rsidR="00FF535D" w:rsidRPr="00136883" w:rsidRDefault="00FF535D" w:rsidP="001C356B">
            <w:pPr>
              <w:pStyle w:val="BodyText"/>
              <w:ind w:firstLine="340"/>
              <w:jc w:val="both"/>
              <w:rPr>
                <w:rFonts w:eastAsia="Arial"/>
                <w:color w:val="000000"/>
                <w:sz w:val="22"/>
                <w:szCs w:val="22"/>
              </w:rPr>
            </w:pPr>
            <w:r w:rsidRPr="00136883">
              <w:rPr>
                <w:color w:val="000000"/>
                <w:sz w:val="22"/>
                <w:szCs w:val="22"/>
              </w:rPr>
              <w:t xml:space="preserve">(2) A person shall be qualified for appointment under sub-rule (1), if the person holds a degree in law from a university recognized in Kenya and is a registered </w:t>
            </w:r>
            <w:r w:rsidRPr="00136883">
              <w:rPr>
                <w:color w:val="000000"/>
                <w:sz w:val="22"/>
                <w:szCs w:val="22"/>
              </w:rPr>
              <w:lastRenderedPageBreak/>
              <w:t>Certified Public Secretary with at least seven years’ experience.</w:t>
            </w:r>
          </w:p>
        </w:tc>
      </w:tr>
      <w:tr w:rsidR="00FF535D" w:rsidRPr="00136883" w14:paraId="4420719A" w14:textId="77777777" w:rsidTr="00C053AB">
        <w:tc>
          <w:tcPr>
            <w:tcW w:w="1440" w:type="dxa"/>
          </w:tcPr>
          <w:p w14:paraId="3B2BEEC7" w14:textId="77777777" w:rsidR="00FF535D" w:rsidRPr="00136883" w:rsidRDefault="00FF535D" w:rsidP="001C356B">
            <w:pPr>
              <w:pStyle w:val="BodyText"/>
              <w:rPr>
                <w:rFonts w:eastAsia="Arial"/>
                <w:sz w:val="22"/>
                <w:szCs w:val="22"/>
              </w:rPr>
            </w:pPr>
          </w:p>
        </w:tc>
        <w:tc>
          <w:tcPr>
            <w:tcW w:w="7560" w:type="dxa"/>
          </w:tcPr>
          <w:p w14:paraId="1F741A44" w14:textId="77777777" w:rsidR="00FF535D" w:rsidRPr="00136883" w:rsidRDefault="00FF535D" w:rsidP="001C356B">
            <w:pPr>
              <w:pStyle w:val="BodyText"/>
              <w:ind w:firstLine="340"/>
              <w:jc w:val="both"/>
              <w:rPr>
                <w:rFonts w:eastAsia="Arial"/>
                <w:color w:val="000000"/>
                <w:sz w:val="22"/>
                <w:szCs w:val="22"/>
              </w:rPr>
            </w:pPr>
          </w:p>
        </w:tc>
      </w:tr>
      <w:tr w:rsidR="00FF535D" w:rsidRPr="00136883" w14:paraId="424148FB" w14:textId="77777777" w:rsidTr="00C053AB">
        <w:tc>
          <w:tcPr>
            <w:tcW w:w="1440" w:type="dxa"/>
          </w:tcPr>
          <w:p w14:paraId="2E996537" w14:textId="77777777" w:rsidR="00FF535D" w:rsidRPr="00136883" w:rsidRDefault="00FF535D" w:rsidP="001C356B">
            <w:pPr>
              <w:pStyle w:val="BodyText"/>
              <w:rPr>
                <w:rFonts w:eastAsia="Arial"/>
                <w:sz w:val="22"/>
                <w:szCs w:val="22"/>
              </w:rPr>
            </w:pPr>
          </w:p>
        </w:tc>
        <w:tc>
          <w:tcPr>
            <w:tcW w:w="7560" w:type="dxa"/>
          </w:tcPr>
          <w:p w14:paraId="4DCCBB7B" w14:textId="7CBB161E" w:rsidR="00621A2F" w:rsidRPr="00136883" w:rsidRDefault="00FF535D" w:rsidP="001C356B">
            <w:pPr>
              <w:pStyle w:val="BodyText"/>
              <w:ind w:firstLine="340"/>
              <w:jc w:val="both"/>
              <w:rPr>
                <w:rFonts w:eastAsia="Arial"/>
                <w:color w:val="000000"/>
                <w:sz w:val="22"/>
                <w:szCs w:val="22"/>
              </w:rPr>
            </w:pPr>
            <w:r w:rsidRPr="00136883">
              <w:rPr>
                <w:color w:val="000000"/>
                <w:sz w:val="22"/>
                <w:szCs w:val="22"/>
              </w:rPr>
              <w:t xml:space="preserve">(3) The </w:t>
            </w:r>
            <w:r w:rsidR="00621A2F" w:rsidRPr="00136883">
              <w:rPr>
                <w:color w:val="000000"/>
                <w:sz w:val="22"/>
                <w:szCs w:val="22"/>
              </w:rPr>
              <w:t>Secretary of the Fund shall—</w:t>
            </w:r>
          </w:p>
        </w:tc>
      </w:tr>
      <w:tr w:rsidR="00FF535D" w:rsidRPr="00136883" w14:paraId="06A3CF92" w14:textId="77777777" w:rsidTr="00C053AB">
        <w:tc>
          <w:tcPr>
            <w:tcW w:w="1440" w:type="dxa"/>
          </w:tcPr>
          <w:p w14:paraId="6FEC46E4" w14:textId="77777777" w:rsidR="00FF535D" w:rsidRPr="00136883" w:rsidRDefault="00FF535D" w:rsidP="001C356B">
            <w:pPr>
              <w:pStyle w:val="BodyText"/>
              <w:rPr>
                <w:rFonts w:eastAsia="Arial"/>
                <w:sz w:val="22"/>
                <w:szCs w:val="22"/>
              </w:rPr>
            </w:pPr>
          </w:p>
        </w:tc>
        <w:tc>
          <w:tcPr>
            <w:tcW w:w="7560" w:type="dxa"/>
          </w:tcPr>
          <w:p w14:paraId="56689EE0" w14:textId="77777777" w:rsidR="00FF535D" w:rsidRPr="00136883" w:rsidRDefault="00FF535D" w:rsidP="001C356B">
            <w:pPr>
              <w:pStyle w:val="BodyText"/>
              <w:rPr>
                <w:rFonts w:eastAsia="Arial"/>
                <w:color w:val="000000"/>
                <w:sz w:val="22"/>
                <w:szCs w:val="22"/>
              </w:rPr>
            </w:pPr>
          </w:p>
        </w:tc>
      </w:tr>
      <w:tr w:rsidR="00621A2F" w:rsidRPr="00136883" w14:paraId="0E1AA24E" w14:textId="77777777" w:rsidTr="00C053AB">
        <w:tc>
          <w:tcPr>
            <w:tcW w:w="1440" w:type="dxa"/>
          </w:tcPr>
          <w:p w14:paraId="7000A7FD" w14:textId="77777777" w:rsidR="00621A2F" w:rsidRPr="00136883" w:rsidRDefault="00621A2F" w:rsidP="001C356B">
            <w:pPr>
              <w:pStyle w:val="BodyText"/>
              <w:rPr>
                <w:rFonts w:eastAsia="Arial"/>
                <w:sz w:val="22"/>
                <w:szCs w:val="22"/>
              </w:rPr>
            </w:pPr>
          </w:p>
        </w:tc>
        <w:tc>
          <w:tcPr>
            <w:tcW w:w="7560" w:type="dxa"/>
          </w:tcPr>
          <w:p w14:paraId="643987C6" w14:textId="40526F3E" w:rsidR="00621A2F" w:rsidRPr="00136883" w:rsidRDefault="00621A2F" w:rsidP="001C356B">
            <w:pPr>
              <w:pStyle w:val="BodyText"/>
              <w:numPr>
                <w:ilvl w:val="0"/>
                <w:numId w:val="59"/>
              </w:numPr>
              <w:jc w:val="both"/>
              <w:rPr>
                <w:rFonts w:eastAsia="Arial"/>
                <w:color w:val="000000"/>
                <w:sz w:val="22"/>
                <w:szCs w:val="22"/>
              </w:rPr>
            </w:pPr>
            <w:r w:rsidRPr="00136883">
              <w:rPr>
                <w:color w:val="000000"/>
                <w:sz w:val="22"/>
                <w:szCs w:val="22"/>
              </w:rPr>
              <w:t>be the Secretary to the Board of Trustees;</w:t>
            </w:r>
          </w:p>
        </w:tc>
      </w:tr>
      <w:tr w:rsidR="00621A2F" w:rsidRPr="00136883" w14:paraId="3F42460F" w14:textId="77777777" w:rsidTr="00C053AB">
        <w:tc>
          <w:tcPr>
            <w:tcW w:w="1440" w:type="dxa"/>
          </w:tcPr>
          <w:p w14:paraId="58E847CE" w14:textId="77777777" w:rsidR="00621A2F" w:rsidRPr="00136883" w:rsidRDefault="00621A2F" w:rsidP="001C356B">
            <w:pPr>
              <w:pStyle w:val="BodyText"/>
              <w:rPr>
                <w:rFonts w:eastAsia="Arial"/>
                <w:sz w:val="22"/>
                <w:szCs w:val="22"/>
              </w:rPr>
            </w:pPr>
          </w:p>
        </w:tc>
        <w:tc>
          <w:tcPr>
            <w:tcW w:w="7560" w:type="dxa"/>
          </w:tcPr>
          <w:p w14:paraId="62179F2C" w14:textId="77777777" w:rsidR="00621A2F" w:rsidRPr="00136883" w:rsidRDefault="00621A2F" w:rsidP="001C356B">
            <w:pPr>
              <w:pStyle w:val="BodyText"/>
              <w:ind w:left="720"/>
              <w:jc w:val="both"/>
              <w:rPr>
                <w:color w:val="000000"/>
                <w:sz w:val="22"/>
                <w:szCs w:val="22"/>
              </w:rPr>
            </w:pPr>
          </w:p>
        </w:tc>
      </w:tr>
      <w:tr w:rsidR="00621A2F" w:rsidRPr="00136883" w14:paraId="5D5C8E35" w14:textId="77777777" w:rsidTr="00C053AB">
        <w:trPr>
          <w:trHeight w:val="488"/>
        </w:trPr>
        <w:tc>
          <w:tcPr>
            <w:tcW w:w="1440" w:type="dxa"/>
          </w:tcPr>
          <w:p w14:paraId="1C325EE2" w14:textId="77777777" w:rsidR="00621A2F" w:rsidRPr="00136883" w:rsidRDefault="00621A2F" w:rsidP="001C356B">
            <w:pPr>
              <w:pStyle w:val="BodyText"/>
              <w:rPr>
                <w:rFonts w:eastAsia="Arial"/>
                <w:sz w:val="22"/>
                <w:szCs w:val="22"/>
              </w:rPr>
            </w:pPr>
          </w:p>
        </w:tc>
        <w:tc>
          <w:tcPr>
            <w:tcW w:w="7560" w:type="dxa"/>
          </w:tcPr>
          <w:p w14:paraId="536ED134" w14:textId="7C370BCE" w:rsidR="00621A2F" w:rsidRPr="00136883" w:rsidRDefault="00621A2F" w:rsidP="001C356B">
            <w:pPr>
              <w:pStyle w:val="BodyText"/>
              <w:numPr>
                <w:ilvl w:val="0"/>
                <w:numId w:val="59"/>
              </w:numPr>
              <w:jc w:val="both"/>
              <w:rPr>
                <w:rFonts w:eastAsia="Arial"/>
                <w:color w:val="000000"/>
                <w:sz w:val="22"/>
                <w:szCs w:val="22"/>
              </w:rPr>
            </w:pPr>
            <w:r w:rsidRPr="00136883">
              <w:rPr>
                <w:color w:val="000000"/>
                <w:sz w:val="22"/>
                <w:szCs w:val="22"/>
              </w:rPr>
              <w:t>record and keep minutes of the meetings of the Board of Trustees and other records of the Board of Trustees; and</w:t>
            </w:r>
          </w:p>
        </w:tc>
      </w:tr>
      <w:tr w:rsidR="00621A2F" w:rsidRPr="00136883" w14:paraId="6DFBA4EB" w14:textId="77777777" w:rsidTr="00C053AB">
        <w:tc>
          <w:tcPr>
            <w:tcW w:w="1440" w:type="dxa"/>
          </w:tcPr>
          <w:p w14:paraId="4C87F3D7" w14:textId="77777777" w:rsidR="00621A2F" w:rsidRPr="00136883" w:rsidRDefault="00621A2F" w:rsidP="001C356B">
            <w:pPr>
              <w:pStyle w:val="BodyText"/>
              <w:rPr>
                <w:rFonts w:eastAsia="Arial"/>
                <w:sz w:val="22"/>
                <w:szCs w:val="22"/>
              </w:rPr>
            </w:pPr>
          </w:p>
        </w:tc>
        <w:tc>
          <w:tcPr>
            <w:tcW w:w="7560" w:type="dxa"/>
          </w:tcPr>
          <w:p w14:paraId="16A25DF8" w14:textId="1310ABDA" w:rsidR="00621A2F" w:rsidRPr="00136883" w:rsidRDefault="00621A2F" w:rsidP="001C356B">
            <w:pPr>
              <w:pStyle w:val="BodyText"/>
              <w:ind w:left="720"/>
              <w:jc w:val="both"/>
              <w:rPr>
                <w:rFonts w:eastAsia="Arial"/>
                <w:color w:val="000000"/>
                <w:sz w:val="22"/>
                <w:szCs w:val="22"/>
              </w:rPr>
            </w:pPr>
          </w:p>
        </w:tc>
      </w:tr>
      <w:tr w:rsidR="00621A2F" w:rsidRPr="00136883" w14:paraId="5F63FE5C" w14:textId="77777777" w:rsidTr="00C053AB">
        <w:tc>
          <w:tcPr>
            <w:tcW w:w="1440" w:type="dxa"/>
          </w:tcPr>
          <w:p w14:paraId="30D679E2" w14:textId="77777777" w:rsidR="00621A2F" w:rsidRPr="00136883" w:rsidRDefault="00621A2F" w:rsidP="001C356B">
            <w:pPr>
              <w:pStyle w:val="BodyText"/>
              <w:rPr>
                <w:rFonts w:eastAsia="Arial"/>
                <w:sz w:val="22"/>
                <w:szCs w:val="22"/>
              </w:rPr>
            </w:pPr>
          </w:p>
        </w:tc>
        <w:tc>
          <w:tcPr>
            <w:tcW w:w="7560" w:type="dxa"/>
          </w:tcPr>
          <w:p w14:paraId="2F0EA1DA" w14:textId="7225A3BB" w:rsidR="00621A2F" w:rsidRPr="00136883" w:rsidRDefault="00621A2F" w:rsidP="001C356B">
            <w:pPr>
              <w:pStyle w:val="BodyText"/>
              <w:numPr>
                <w:ilvl w:val="0"/>
                <w:numId w:val="59"/>
              </w:numPr>
              <w:jc w:val="both"/>
              <w:rPr>
                <w:rFonts w:eastAsia="Arial"/>
                <w:color w:val="000000"/>
                <w:sz w:val="22"/>
                <w:szCs w:val="22"/>
              </w:rPr>
            </w:pPr>
            <w:r w:rsidRPr="00136883">
              <w:rPr>
                <w:color w:val="000000"/>
                <w:sz w:val="22"/>
                <w:szCs w:val="22"/>
              </w:rPr>
              <w:t xml:space="preserve">carry out such other functions as may be assigned by the Board of Trustees. </w:t>
            </w:r>
          </w:p>
        </w:tc>
      </w:tr>
      <w:bookmarkEnd w:id="1"/>
      <w:tr w:rsidR="00621A2F" w:rsidRPr="00136883" w14:paraId="01053697" w14:textId="77777777" w:rsidTr="00C053AB">
        <w:tc>
          <w:tcPr>
            <w:tcW w:w="1440" w:type="dxa"/>
          </w:tcPr>
          <w:p w14:paraId="30362A6F" w14:textId="77777777" w:rsidR="00621A2F" w:rsidRPr="00136883" w:rsidRDefault="00621A2F" w:rsidP="001C356B">
            <w:pPr>
              <w:pStyle w:val="BodyText"/>
              <w:rPr>
                <w:rFonts w:eastAsia="Arial"/>
                <w:sz w:val="22"/>
                <w:szCs w:val="22"/>
              </w:rPr>
            </w:pPr>
          </w:p>
        </w:tc>
        <w:tc>
          <w:tcPr>
            <w:tcW w:w="7560" w:type="dxa"/>
          </w:tcPr>
          <w:p w14:paraId="2906B2C7" w14:textId="77777777" w:rsidR="00621A2F" w:rsidRPr="00136883" w:rsidRDefault="00621A2F" w:rsidP="001C356B">
            <w:pPr>
              <w:pStyle w:val="BodyText"/>
              <w:rPr>
                <w:rFonts w:eastAsia="Arial"/>
                <w:sz w:val="22"/>
                <w:szCs w:val="22"/>
              </w:rPr>
            </w:pPr>
          </w:p>
        </w:tc>
      </w:tr>
      <w:tr w:rsidR="005843D3" w:rsidRPr="00136883" w14:paraId="77718852" w14:textId="77777777" w:rsidTr="00C053AB">
        <w:tc>
          <w:tcPr>
            <w:tcW w:w="9000" w:type="dxa"/>
            <w:gridSpan w:val="2"/>
          </w:tcPr>
          <w:p w14:paraId="65C95292" w14:textId="2075118B" w:rsidR="005843D3" w:rsidRPr="00136883" w:rsidRDefault="005843D3" w:rsidP="001C356B">
            <w:pPr>
              <w:pStyle w:val="BodyText"/>
              <w:jc w:val="center"/>
              <w:rPr>
                <w:rFonts w:eastAsia="Arial"/>
                <w:b/>
                <w:sz w:val="22"/>
                <w:szCs w:val="22"/>
              </w:rPr>
            </w:pPr>
            <w:r w:rsidRPr="00136883">
              <w:rPr>
                <w:b/>
                <w:sz w:val="22"/>
                <w:szCs w:val="22"/>
              </w:rPr>
              <w:t xml:space="preserve">PART </w:t>
            </w:r>
            <w:r w:rsidR="00C24FF6" w:rsidRPr="00136883">
              <w:rPr>
                <w:b/>
                <w:sz w:val="22"/>
                <w:szCs w:val="22"/>
              </w:rPr>
              <w:t>III</w:t>
            </w:r>
            <w:r w:rsidRPr="00136883">
              <w:rPr>
                <w:b/>
                <w:sz w:val="22"/>
                <w:szCs w:val="22"/>
              </w:rPr>
              <w:t>—FUND DISBURSEMENTS</w:t>
            </w:r>
          </w:p>
        </w:tc>
      </w:tr>
      <w:tr w:rsidR="00621A2F" w:rsidRPr="00136883" w14:paraId="65570BBC" w14:textId="77777777" w:rsidTr="00C053AB">
        <w:tc>
          <w:tcPr>
            <w:tcW w:w="9000" w:type="dxa"/>
            <w:gridSpan w:val="2"/>
          </w:tcPr>
          <w:p w14:paraId="5B18E6B1" w14:textId="77777777" w:rsidR="00621A2F" w:rsidRPr="00136883" w:rsidRDefault="00621A2F" w:rsidP="001C356B">
            <w:pPr>
              <w:pStyle w:val="BodyText"/>
              <w:rPr>
                <w:rFonts w:eastAsia="Arial"/>
                <w:b/>
                <w:sz w:val="22"/>
                <w:szCs w:val="22"/>
              </w:rPr>
            </w:pPr>
          </w:p>
        </w:tc>
      </w:tr>
      <w:tr w:rsidR="00076177" w:rsidRPr="00136883" w14:paraId="0B7C2761" w14:textId="77777777" w:rsidTr="00C053AB">
        <w:tc>
          <w:tcPr>
            <w:tcW w:w="1440" w:type="dxa"/>
          </w:tcPr>
          <w:p w14:paraId="1733B37C" w14:textId="3D6EC04A" w:rsidR="00076177" w:rsidRPr="00136883" w:rsidRDefault="00AA622A" w:rsidP="001C356B">
            <w:pPr>
              <w:pStyle w:val="BodyText"/>
              <w:rPr>
                <w:rFonts w:eastAsia="Arial"/>
                <w:sz w:val="22"/>
                <w:szCs w:val="22"/>
              </w:rPr>
            </w:pPr>
            <w:r w:rsidRPr="00136883">
              <w:rPr>
                <w:sz w:val="22"/>
                <w:szCs w:val="22"/>
              </w:rPr>
              <w:t>Registration with the Fund.</w:t>
            </w:r>
          </w:p>
        </w:tc>
        <w:tc>
          <w:tcPr>
            <w:tcW w:w="7560" w:type="dxa"/>
          </w:tcPr>
          <w:p w14:paraId="357959F0" w14:textId="315FEE0B" w:rsidR="00076177" w:rsidRPr="00136883" w:rsidRDefault="00AA622A" w:rsidP="001C356B">
            <w:pPr>
              <w:pStyle w:val="BodyText"/>
              <w:numPr>
                <w:ilvl w:val="0"/>
                <w:numId w:val="54"/>
              </w:numPr>
              <w:ind w:left="0" w:firstLine="360"/>
              <w:jc w:val="both"/>
              <w:rPr>
                <w:rFonts w:eastAsia="Arial"/>
                <w:sz w:val="22"/>
                <w:szCs w:val="22"/>
              </w:rPr>
            </w:pPr>
            <w:r w:rsidRPr="00136883">
              <w:rPr>
                <w:color w:val="000000"/>
                <w:sz w:val="22"/>
                <w:szCs w:val="22"/>
              </w:rPr>
              <w:t>(1) A person shall be eligible to access funds from the Fund if that person is registered with the Fund</w:t>
            </w:r>
            <w:r w:rsidR="00C053AB" w:rsidRPr="00136883">
              <w:rPr>
                <w:color w:val="000000"/>
                <w:sz w:val="22"/>
                <w:szCs w:val="22"/>
              </w:rPr>
              <w:t xml:space="preserve"> using</w:t>
            </w:r>
            <w:r w:rsidR="001D09DA" w:rsidRPr="00136883">
              <w:rPr>
                <w:color w:val="000000"/>
                <w:sz w:val="22"/>
                <w:szCs w:val="22"/>
              </w:rPr>
              <w:t xml:space="preserve"> FORM</w:t>
            </w:r>
            <w:r w:rsidR="00C053AB" w:rsidRPr="00136883">
              <w:rPr>
                <w:color w:val="000000"/>
                <w:sz w:val="22"/>
                <w:szCs w:val="22"/>
              </w:rPr>
              <w:t xml:space="preserve"> FLR 1</w:t>
            </w:r>
            <w:r w:rsidRPr="00136883">
              <w:rPr>
                <w:color w:val="000000"/>
                <w:sz w:val="22"/>
                <w:szCs w:val="22"/>
              </w:rPr>
              <w:t>.</w:t>
            </w:r>
          </w:p>
        </w:tc>
      </w:tr>
      <w:tr w:rsidR="00AA622A" w:rsidRPr="00136883" w14:paraId="535F6970" w14:textId="77777777" w:rsidTr="00C053AB">
        <w:tc>
          <w:tcPr>
            <w:tcW w:w="1440" w:type="dxa"/>
          </w:tcPr>
          <w:p w14:paraId="43EBF107" w14:textId="77777777" w:rsidR="00AA622A" w:rsidRPr="00136883" w:rsidRDefault="00AA622A" w:rsidP="001C356B">
            <w:pPr>
              <w:pStyle w:val="BodyText"/>
              <w:rPr>
                <w:rFonts w:eastAsia="Arial"/>
                <w:sz w:val="22"/>
                <w:szCs w:val="22"/>
              </w:rPr>
            </w:pPr>
          </w:p>
        </w:tc>
        <w:tc>
          <w:tcPr>
            <w:tcW w:w="7560" w:type="dxa"/>
          </w:tcPr>
          <w:p w14:paraId="4D8A72B5" w14:textId="77777777" w:rsidR="00AA622A" w:rsidRPr="00136883" w:rsidRDefault="00AA622A" w:rsidP="001C356B">
            <w:pPr>
              <w:pStyle w:val="BodyText"/>
              <w:rPr>
                <w:rFonts w:eastAsia="Arial"/>
                <w:sz w:val="22"/>
                <w:szCs w:val="22"/>
              </w:rPr>
            </w:pPr>
          </w:p>
        </w:tc>
      </w:tr>
      <w:tr w:rsidR="00AA622A" w:rsidRPr="00136883" w14:paraId="722F4CFA" w14:textId="77777777" w:rsidTr="00C053AB">
        <w:tc>
          <w:tcPr>
            <w:tcW w:w="1440" w:type="dxa"/>
          </w:tcPr>
          <w:p w14:paraId="269FCDEF" w14:textId="77777777" w:rsidR="00AA622A" w:rsidRPr="00136883" w:rsidRDefault="00AA622A" w:rsidP="001C356B">
            <w:pPr>
              <w:pStyle w:val="BodyText"/>
              <w:rPr>
                <w:rFonts w:eastAsia="Arial"/>
                <w:sz w:val="22"/>
                <w:szCs w:val="22"/>
              </w:rPr>
            </w:pPr>
          </w:p>
        </w:tc>
        <w:tc>
          <w:tcPr>
            <w:tcW w:w="7560" w:type="dxa"/>
          </w:tcPr>
          <w:p w14:paraId="5BAC0B03" w14:textId="27EFB175" w:rsidR="00AA622A" w:rsidRPr="00136883" w:rsidRDefault="006838E7" w:rsidP="001C356B">
            <w:pPr>
              <w:pStyle w:val="BodyText"/>
              <w:ind w:firstLine="340"/>
              <w:jc w:val="both"/>
              <w:rPr>
                <w:rFonts w:eastAsia="Arial"/>
                <w:sz w:val="22"/>
                <w:szCs w:val="22"/>
              </w:rPr>
            </w:pPr>
            <w:r w:rsidRPr="00136883">
              <w:rPr>
                <w:color w:val="000000"/>
                <w:sz w:val="22"/>
                <w:szCs w:val="22"/>
              </w:rPr>
              <w:t>(2) A person may be registered with the Fund as an artis</w:t>
            </w:r>
            <w:r w:rsidR="00E804BC" w:rsidRPr="00136883">
              <w:rPr>
                <w:color w:val="000000"/>
                <w:sz w:val="22"/>
                <w:szCs w:val="22"/>
              </w:rPr>
              <w:t>a</w:t>
            </w:r>
            <w:r w:rsidRPr="00136883">
              <w:rPr>
                <w:color w:val="000000"/>
                <w:sz w:val="22"/>
                <w:szCs w:val="22"/>
              </w:rPr>
              <w:t xml:space="preserve">nal fisher if that person— </w:t>
            </w:r>
          </w:p>
        </w:tc>
      </w:tr>
      <w:tr w:rsidR="00AA622A" w:rsidRPr="00136883" w14:paraId="5C0302E9" w14:textId="77777777" w:rsidTr="00C053AB">
        <w:tc>
          <w:tcPr>
            <w:tcW w:w="1440" w:type="dxa"/>
          </w:tcPr>
          <w:p w14:paraId="2CBAE87E" w14:textId="77777777" w:rsidR="00AA622A" w:rsidRPr="00136883" w:rsidRDefault="00AA622A" w:rsidP="001C356B">
            <w:pPr>
              <w:pStyle w:val="BodyText"/>
              <w:rPr>
                <w:rFonts w:eastAsia="Arial"/>
                <w:sz w:val="22"/>
                <w:szCs w:val="22"/>
              </w:rPr>
            </w:pPr>
          </w:p>
        </w:tc>
        <w:tc>
          <w:tcPr>
            <w:tcW w:w="7560" w:type="dxa"/>
          </w:tcPr>
          <w:p w14:paraId="1975EC9D" w14:textId="77777777" w:rsidR="00AA622A" w:rsidRPr="00136883" w:rsidRDefault="00AA622A" w:rsidP="001C356B">
            <w:pPr>
              <w:pStyle w:val="BodyText"/>
              <w:rPr>
                <w:rFonts w:eastAsia="Arial"/>
                <w:sz w:val="22"/>
                <w:szCs w:val="22"/>
              </w:rPr>
            </w:pPr>
          </w:p>
        </w:tc>
      </w:tr>
      <w:tr w:rsidR="006838E7" w:rsidRPr="00136883" w14:paraId="5E852604" w14:textId="77777777" w:rsidTr="00C053AB">
        <w:tc>
          <w:tcPr>
            <w:tcW w:w="1440" w:type="dxa"/>
          </w:tcPr>
          <w:p w14:paraId="62F721D3" w14:textId="77777777" w:rsidR="006838E7" w:rsidRPr="00136883" w:rsidRDefault="006838E7" w:rsidP="001C356B">
            <w:pPr>
              <w:pStyle w:val="BodyText"/>
              <w:rPr>
                <w:rFonts w:eastAsia="Arial"/>
                <w:sz w:val="22"/>
                <w:szCs w:val="22"/>
              </w:rPr>
            </w:pPr>
          </w:p>
        </w:tc>
        <w:tc>
          <w:tcPr>
            <w:tcW w:w="7560" w:type="dxa"/>
          </w:tcPr>
          <w:p w14:paraId="3DD99064" w14:textId="72201B83" w:rsidR="006838E7" w:rsidRPr="00136883" w:rsidRDefault="006838E7" w:rsidP="001C356B">
            <w:pPr>
              <w:pStyle w:val="BodyText"/>
              <w:numPr>
                <w:ilvl w:val="0"/>
                <w:numId w:val="60"/>
              </w:numPr>
              <w:jc w:val="both"/>
              <w:rPr>
                <w:color w:val="000000"/>
                <w:sz w:val="22"/>
                <w:szCs w:val="22"/>
              </w:rPr>
            </w:pPr>
            <w:r w:rsidRPr="00136883">
              <w:rPr>
                <w:color w:val="000000"/>
                <w:sz w:val="22"/>
                <w:szCs w:val="22"/>
              </w:rPr>
              <w:t xml:space="preserve">is a member of a registered Beach Management Unit for at least </w:t>
            </w:r>
            <w:r w:rsidR="00E804BC" w:rsidRPr="00136883">
              <w:rPr>
                <w:color w:val="000000"/>
                <w:sz w:val="22"/>
                <w:szCs w:val="22"/>
              </w:rPr>
              <w:t>three</w:t>
            </w:r>
            <w:r w:rsidRPr="00136883">
              <w:rPr>
                <w:color w:val="000000"/>
                <w:sz w:val="22"/>
                <w:szCs w:val="22"/>
              </w:rPr>
              <w:t xml:space="preserve"> years and in good standing</w:t>
            </w:r>
          </w:p>
        </w:tc>
      </w:tr>
      <w:tr w:rsidR="006838E7" w:rsidRPr="00136883" w14:paraId="6451113D" w14:textId="77777777" w:rsidTr="00C053AB">
        <w:tc>
          <w:tcPr>
            <w:tcW w:w="1440" w:type="dxa"/>
          </w:tcPr>
          <w:p w14:paraId="71ED96EA" w14:textId="77777777" w:rsidR="006838E7" w:rsidRPr="00136883" w:rsidRDefault="006838E7" w:rsidP="001C356B">
            <w:pPr>
              <w:pStyle w:val="BodyText"/>
              <w:rPr>
                <w:rFonts w:eastAsia="Arial"/>
                <w:sz w:val="22"/>
                <w:szCs w:val="22"/>
              </w:rPr>
            </w:pPr>
          </w:p>
        </w:tc>
        <w:tc>
          <w:tcPr>
            <w:tcW w:w="7560" w:type="dxa"/>
          </w:tcPr>
          <w:p w14:paraId="42C395A7" w14:textId="77777777" w:rsidR="006838E7" w:rsidRPr="00136883" w:rsidRDefault="006838E7" w:rsidP="001C356B">
            <w:pPr>
              <w:pStyle w:val="BodyText"/>
              <w:ind w:left="720"/>
              <w:jc w:val="both"/>
              <w:rPr>
                <w:color w:val="000000"/>
                <w:sz w:val="22"/>
                <w:szCs w:val="22"/>
              </w:rPr>
            </w:pPr>
          </w:p>
        </w:tc>
      </w:tr>
      <w:tr w:rsidR="006838E7" w:rsidRPr="00136883" w14:paraId="12E89C17" w14:textId="77777777" w:rsidTr="00C053AB">
        <w:tc>
          <w:tcPr>
            <w:tcW w:w="1440" w:type="dxa"/>
          </w:tcPr>
          <w:p w14:paraId="09FBB00D" w14:textId="77777777" w:rsidR="006838E7" w:rsidRPr="00136883" w:rsidRDefault="006838E7" w:rsidP="001C356B">
            <w:pPr>
              <w:pStyle w:val="BodyText"/>
              <w:rPr>
                <w:rFonts w:eastAsia="Arial"/>
                <w:sz w:val="22"/>
                <w:szCs w:val="22"/>
              </w:rPr>
            </w:pPr>
          </w:p>
        </w:tc>
        <w:tc>
          <w:tcPr>
            <w:tcW w:w="7560" w:type="dxa"/>
          </w:tcPr>
          <w:p w14:paraId="179D91A1" w14:textId="3F7A61F3" w:rsidR="006838E7" w:rsidRPr="00136883" w:rsidRDefault="006838E7" w:rsidP="001C356B">
            <w:pPr>
              <w:pStyle w:val="BodyText"/>
              <w:numPr>
                <w:ilvl w:val="0"/>
                <w:numId w:val="60"/>
              </w:numPr>
              <w:jc w:val="both"/>
              <w:rPr>
                <w:color w:val="000000"/>
                <w:sz w:val="22"/>
                <w:szCs w:val="22"/>
              </w:rPr>
            </w:pPr>
            <w:r w:rsidRPr="00136883">
              <w:rPr>
                <w:color w:val="000000"/>
                <w:sz w:val="22"/>
                <w:szCs w:val="22"/>
              </w:rPr>
              <w:t>has at least five years</w:t>
            </w:r>
            <w:r w:rsidR="00E804BC" w:rsidRPr="00136883">
              <w:rPr>
                <w:color w:val="000000"/>
                <w:sz w:val="22"/>
                <w:szCs w:val="22"/>
              </w:rPr>
              <w:t>’</w:t>
            </w:r>
            <w:r w:rsidRPr="00136883">
              <w:rPr>
                <w:color w:val="000000"/>
                <w:sz w:val="22"/>
                <w:szCs w:val="22"/>
              </w:rPr>
              <w:t xml:space="preserve"> experience in conducting a </w:t>
            </w:r>
            <w:r w:rsidR="00C229C6" w:rsidRPr="00136883">
              <w:rPr>
                <w:color w:val="000000"/>
                <w:sz w:val="22"/>
                <w:szCs w:val="22"/>
              </w:rPr>
              <w:t>fishing-related</w:t>
            </w:r>
            <w:r w:rsidRPr="00136883">
              <w:rPr>
                <w:color w:val="000000"/>
                <w:sz w:val="22"/>
                <w:szCs w:val="22"/>
              </w:rPr>
              <w:t xml:space="preserve"> activity; and </w:t>
            </w:r>
          </w:p>
        </w:tc>
      </w:tr>
      <w:tr w:rsidR="006838E7" w:rsidRPr="00136883" w14:paraId="619A5272" w14:textId="77777777" w:rsidTr="00C053AB">
        <w:tc>
          <w:tcPr>
            <w:tcW w:w="1440" w:type="dxa"/>
          </w:tcPr>
          <w:p w14:paraId="1EA8E8BA" w14:textId="77777777" w:rsidR="006838E7" w:rsidRPr="00136883" w:rsidRDefault="006838E7" w:rsidP="001C356B">
            <w:pPr>
              <w:pStyle w:val="BodyText"/>
              <w:rPr>
                <w:rFonts w:eastAsia="Arial"/>
                <w:sz w:val="22"/>
                <w:szCs w:val="22"/>
              </w:rPr>
            </w:pPr>
          </w:p>
        </w:tc>
        <w:tc>
          <w:tcPr>
            <w:tcW w:w="7560" w:type="dxa"/>
          </w:tcPr>
          <w:p w14:paraId="50F4FCFD" w14:textId="77777777" w:rsidR="006838E7" w:rsidRPr="00136883" w:rsidRDefault="006838E7" w:rsidP="001C356B">
            <w:pPr>
              <w:pStyle w:val="BodyText"/>
              <w:ind w:left="720"/>
              <w:jc w:val="both"/>
              <w:rPr>
                <w:color w:val="000000"/>
                <w:sz w:val="22"/>
                <w:szCs w:val="22"/>
              </w:rPr>
            </w:pPr>
          </w:p>
        </w:tc>
      </w:tr>
      <w:tr w:rsidR="006838E7" w:rsidRPr="00136883" w14:paraId="0F8ED79B" w14:textId="77777777" w:rsidTr="00C053AB">
        <w:tc>
          <w:tcPr>
            <w:tcW w:w="1440" w:type="dxa"/>
          </w:tcPr>
          <w:p w14:paraId="05E19512" w14:textId="77777777" w:rsidR="006838E7" w:rsidRPr="00136883" w:rsidRDefault="006838E7" w:rsidP="001C356B">
            <w:pPr>
              <w:pStyle w:val="BodyText"/>
              <w:rPr>
                <w:rFonts w:eastAsia="Arial"/>
                <w:sz w:val="22"/>
                <w:szCs w:val="22"/>
              </w:rPr>
            </w:pPr>
          </w:p>
        </w:tc>
        <w:tc>
          <w:tcPr>
            <w:tcW w:w="7560" w:type="dxa"/>
          </w:tcPr>
          <w:p w14:paraId="3A2098B3" w14:textId="5E1C31A8" w:rsidR="006838E7" w:rsidRPr="00136883" w:rsidRDefault="006838E7" w:rsidP="001C356B">
            <w:pPr>
              <w:pStyle w:val="BodyText"/>
              <w:numPr>
                <w:ilvl w:val="0"/>
                <w:numId w:val="60"/>
              </w:numPr>
              <w:jc w:val="both"/>
              <w:rPr>
                <w:color w:val="000000"/>
                <w:sz w:val="22"/>
                <w:szCs w:val="22"/>
              </w:rPr>
            </w:pPr>
            <w:proofErr w:type="gramStart"/>
            <w:r w:rsidRPr="00136883">
              <w:rPr>
                <w:color w:val="000000"/>
                <w:sz w:val="22"/>
                <w:szCs w:val="22"/>
              </w:rPr>
              <w:t>is</w:t>
            </w:r>
            <w:proofErr w:type="gramEnd"/>
            <w:r w:rsidRPr="00136883">
              <w:rPr>
                <w:color w:val="000000"/>
                <w:sz w:val="22"/>
                <w:szCs w:val="22"/>
              </w:rPr>
              <w:t xml:space="preserve"> a citizen of Kenya.</w:t>
            </w:r>
          </w:p>
        </w:tc>
      </w:tr>
      <w:tr w:rsidR="006838E7" w:rsidRPr="00136883" w14:paraId="6C26AEB9" w14:textId="77777777" w:rsidTr="00C053AB">
        <w:tc>
          <w:tcPr>
            <w:tcW w:w="1440" w:type="dxa"/>
          </w:tcPr>
          <w:p w14:paraId="686361EF" w14:textId="77777777" w:rsidR="006838E7" w:rsidRPr="00136883" w:rsidRDefault="006838E7" w:rsidP="001C356B">
            <w:pPr>
              <w:pStyle w:val="BodyText"/>
              <w:rPr>
                <w:rFonts w:eastAsia="Arial"/>
                <w:sz w:val="22"/>
                <w:szCs w:val="22"/>
              </w:rPr>
            </w:pPr>
          </w:p>
        </w:tc>
        <w:tc>
          <w:tcPr>
            <w:tcW w:w="7560" w:type="dxa"/>
          </w:tcPr>
          <w:p w14:paraId="47B0FEAB" w14:textId="141C57CF" w:rsidR="006838E7" w:rsidRPr="00136883" w:rsidRDefault="006838E7" w:rsidP="001C356B">
            <w:pPr>
              <w:pStyle w:val="BodyText"/>
              <w:rPr>
                <w:rFonts w:eastAsia="Arial"/>
                <w:sz w:val="22"/>
                <w:szCs w:val="22"/>
              </w:rPr>
            </w:pPr>
          </w:p>
        </w:tc>
      </w:tr>
      <w:tr w:rsidR="00E804BC" w:rsidRPr="00136883" w14:paraId="4B412874" w14:textId="77777777" w:rsidTr="00C053AB">
        <w:tc>
          <w:tcPr>
            <w:tcW w:w="1440" w:type="dxa"/>
          </w:tcPr>
          <w:p w14:paraId="6F8305C5" w14:textId="77777777" w:rsidR="00E804BC" w:rsidRPr="00136883" w:rsidRDefault="00E804BC" w:rsidP="001C356B">
            <w:pPr>
              <w:pStyle w:val="BodyText"/>
              <w:rPr>
                <w:rFonts w:eastAsia="Arial"/>
                <w:sz w:val="22"/>
                <w:szCs w:val="22"/>
              </w:rPr>
            </w:pPr>
          </w:p>
        </w:tc>
        <w:tc>
          <w:tcPr>
            <w:tcW w:w="7560" w:type="dxa"/>
          </w:tcPr>
          <w:p w14:paraId="10814BAF" w14:textId="421A01C7" w:rsidR="00E804BC" w:rsidRPr="00136883" w:rsidRDefault="00E804BC" w:rsidP="001C356B">
            <w:pPr>
              <w:pStyle w:val="BodyText"/>
              <w:ind w:firstLine="340"/>
              <w:jc w:val="both"/>
              <w:rPr>
                <w:rFonts w:eastAsia="Arial"/>
                <w:sz w:val="22"/>
                <w:szCs w:val="22"/>
              </w:rPr>
            </w:pPr>
            <w:r w:rsidRPr="00136883">
              <w:rPr>
                <w:color w:val="000000"/>
                <w:sz w:val="22"/>
                <w:szCs w:val="22"/>
              </w:rPr>
              <w:t xml:space="preserve">(3) A person may be registered with the Fund as a semi-industrial fisher if that person— </w:t>
            </w:r>
          </w:p>
        </w:tc>
      </w:tr>
      <w:tr w:rsidR="00E804BC" w:rsidRPr="00136883" w14:paraId="4ADDB89C" w14:textId="77777777" w:rsidTr="00C053AB">
        <w:tc>
          <w:tcPr>
            <w:tcW w:w="1440" w:type="dxa"/>
          </w:tcPr>
          <w:p w14:paraId="7FBED2CC" w14:textId="77777777" w:rsidR="00E804BC" w:rsidRPr="00136883" w:rsidRDefault="00E804BC" w:rsidP="001C356B">
            <w:pPr>
              <w:pStyle w:val="BodyText"/>
              <w:rPr>
                <w:rFonts w:eastAsia="Arial"/>
                <w:sz w:val="22"/>
                <w:szCs w:val="22"/>
              </w:rPr>
            </w:pPr>
          </w:p>
        </w:tc>
        <w:tc>
          <w:tcPr>
            <w:tcW w:w="7560" w:type="dxa"/>
          </w:tcPr>
          <w:p w14:paraId="56A9CB01" w14:textId="77777777" w:rsidR="00E804BC" w:rsidRPr="00136883" w:rsidRDefault="00E804BC" w:rsidP="001C356B">
            <w:pPr>
              <w:pStyle w:val="BodyText"/>
              <w:rPr>
                <w:rFonts w:eastAsia="Arial"/>
                <w:sz w:val="22"/>
                <w:szCs w:val="22"/>
              </w:rPr>
            </w:pPr>
          </w:p>
        </w:tc>
      </w:tr>
      <w:tr w:rsidR="00E804BC" w:rsidRPr="00136883" w14:paraId="524C99CF" w14:textId="77777777" w:rsidTr="00C053AB">
        <w:tc>
          <w:tcPr>
            <w:tcW w:w="1440" w:type="dxa"/>
          </w:tcPr>
          <w:p w14:paraId="7436F404" w14:textId="77777777" w:rsidR="00E804BC" w:rsidRPr="00136883" w:rsidRDefault="00E804BC" w:rsidP="001C356B">
            <w:pPr>
              <w:pStyle w:val="BodyText"/>
              <w:rPr>
                <w:rFonts w:eastAsia="Arial"/>
                <w:sz w:val="22"/>
                <w:szCs w:val="22"/>
              </w:rPr>
            </w:pPr>
          </w:p>
        </w:tc>
        <w:tc>
          <w:tcPr>
            <w:tcW w:w="7560" w:type="dxa"/>
          </w:tcPr>
          <w:p w14:paraId="7B3C45BF" w14:textId="35CB518A" w:rsidR="00E804BC" w:rsidRPr="00136883" w:rsidRDefault="00E804BC" w:rsidP="001C356B">
            <w:pPr>
              <w:pStyle w:val="BodyText"/>
              <w:numPr>
                <w:ilvl w:val="0"/>
                <w:numId w:val="61"/>
              </w:numPr>
              <w:jc w:val="both"/>
              <w:rPr>
                <w:color w:val="000000"/>
                <w:sz w:val="22"/>
                <w:szCs w:val="22"/>
              </w:rPr>
            </w:pPr>
            <w:r w:rsidRPr="00136883">
              <w:rPr>
                <w:color w:val="000000"/>
                <w:sz w:val="22"/>
                <w:szCs w:val="22"/>
              </w:rPr>
              <w:t>is a member of a registered association</w:t>
            </w:r>
            <w:r w:rsidR="00A03C4A" w:rsidRPr="00136883">
              <w:rPr>
                <w:color w:val="000000"/>
                <w:sz w:val="22"/>
                <w:szCs w:val="22"/>
              </w:rPr>
              <w:t xml:space="preserve"> or co-operative of semi-industrial fishers</w:t>
            </w:r>
            <w:r w:rsidRPr="00136883">
              <w:rPr>
                <w:color w:val="000000"/>
                <w:sz w:val="22"/>
                <w:szCs w:val="22"/>
              </w:rPr>
              <w:t xml:space="preserve"> for at least three years and in good standing</w:t>
            </w:r>
            <w:r w:rsidR="00C24FF6" w:rsidRPr="00136883">
              <w:rPr>
                <w:color w:val="000000"/>
                <w:sz w:val="22"/>
                <w:szCs w:val="22"/>
              </w:rPr>
              <w:t>;</w:t>
            </w:r>
          </w:p>
        </w:tc>
      </w:tr>
      <w:tr w:rsidR="00E804BC" w:rsidRPr="00136883" w14:paraId="617B9F75" w14:textId="77777777" w:rsidTr="00C053AB">
        <w:tc>
          <w:tcPr>
            <w:tcW w:w="1440" w:type="dxa"/>
          </w:tcPr>
          <w:p w14:paraId="77529214" w14:textId="77777777" w:rsidR="00E804BC" w:rsidRPr="00136883" w:rsidRDefault="00E804BC" w:rsidP="001C356B">
            <w:pPr>
              <w:pStyle w:val="BodyText"/>
              <w:rPr>
                <w:rFonts w:eastAsia="Arial"/>
                <w:sz w:val="22"/>
                <w:szCs w:val="22"/>
              </w:rPr>
            </w:pPr>
          </w:p>
        </w:tc>
        <w:tc>
          <w:tcPr>
            <w:tcW w:w="7560" w:type="dxa"/>
          </w:tcPr>
          <w:p w14:paraId="35BAFCA9" w14:textId="77777777" w:rsidR="00E804BC" w:rsidRPr="00136883" w:rsidRDefault="00E804BC" w:rsidP="001C356B">
            <w:pPr>
              <w:pStyle w:val="BodyText"/>
              <w:ind w:left="720"/>
              <w:jc w:val="both"/>
              <w:rPr>
                <w:color w:val="000000"/>
                <w:sz w:val="22"/>
                <w:szCs w:val="22"/>
              </w:rPr>
            </w:pPr>
          </w:p>
        </w:tc>
      </w:tr>
      <w:tr w:rsidR="00E804BC" w:rsidRPr="00136883" w14:paraId="27279B88" w14:textId="77777777" w:rsidTr="00C053AB">
        <w:tc>
          <w:tcPr>
            <w:tcW w:w="1440" w:type="dxa"/>
          </w:tcPr>
          <w:p w14:paraId="0A3883EE" w14:textId="77777777" w:rsidR="00E804BC" w:rsidRPr="00136883" w:rsidRDefault="00E804BC" w:rsidP="001C356B">
            <w:pPr>
              <w:pStyle w:val="BodyText"/>
              <w:rPr>
                <w:rFonts w:eastAsia="Arial"/>
                <w:sz w:val="22"/>
                <w:szCs w:val="22"/>
              </w:rPr>
            </w:pPr>
          </w:p>
        </w:tc>
        <w:tc>
          <w:tcPr>
            <w:tcW w:w="7560" w:type="dxa"/>
          </w:tcPr>
          <w:p w14:paraId="3529FEFA" w14:textId="05405FCE" w:rsidR="00E804BC" w:rsidRPr="00136883" w:rsidRDefault="00E804BC" w:rsidP="001C356B">
            <w:pPr>
              <w:pStyle w:val="BodyText"/>
              <w:numPr>
                <w:ilvl w:val="0"/>
                <w:numId w:val="61"/>
              </w:numPr>
              <w:jc w:val="both"/>
              <w:rPr>
                <w:color w:val="000000"/>
                <w:sz w:val="22"/>
                <w:szCs w:val="22"/>
              </w:rPr>
            </w:pPr>
            <w:r w:rsidRPr="00136883">
              <w:rPr>
                <w:color w:val="000000"/>
                <w:sz w:val="22"/>
                <w:szCs w:val="22"/>
              </w:rPr>
              <w:t xml:space="preserve">has at least </w:t>
            </w:r>
            <w:r w:rsidR="000A2B4B" w:rsidRPr="00136883">
              <w:rPr>
                <w:color w:val="000000"/>
                <w:sz w:val="22"/>
                <w:szCs w:val="22"/>
              </w:rPr>
              <w:t>five</w:t>
            </w:r>
            <w:r w:rsidRPr="00136883">
              <w:rPr>
                <w:color w:val="000000"/>
                <w:sz w:val="22"/>
                <w:szCs w:val="22"/>
              </w:rPr>
              <w:t xml:space="preserve"> </w:t>
            </w:r>
            <w:proofErr w:type="spellStart"/>
            <w:r w:rsidR="005E0231" w:rsidRPr="00136883">
              <w:rPr>
                <w:color w:val="000000"/>
                <w:sz w:val="22"/>
                <w:szCs w:val="22"/>
              </w:rPr>
              <w:t xml:space="preserve">years </w:t>
            </w:r>
            <w:r w:rsidRPr="00136883">
              <w:rPr>
                <w:color w:val="000000"/>
                <w:sz w:val="22"/>
                <w:szCs w:val="22"/>
              </w:rPr>
              <w:t>experience</w:t>
            </w:r>
            <w:proofErr w:type="spellEnd"/>
            <w:r w:rsidRPr="00136883">
              <w:rPr>
                <w:color w:val="000000"/>
                <w:sz w:val="22"/>
                <w:szCs w:val="22"/>
              </w:rPr>
              <w:t xml:space="preserve"> in conducting a</w:t>
            </w:r>
            <w:r w:rsidR="00DC3411" w:rsidRPr="00136883">
              <w:rPr>
                <w:color w:val="000000"/>
                <w:sz w:val="22"/>
                <w:szCs w:val="22"/>
              </w:rPr>
              <w:t xml:space="preserve"> </w:t>
            </w:r>
            <w:r w:rsidR="005E0231" w:rsidRPr="00136883">
              <w:rPr>
                <w:color w:val="000000"/>
                <w:sz w:val="22"/>
                <w:szCs w:val="22"/>
              </w:rPr>
              <w:t>fish</w:t>
            </w:r>
            <w:r w:rsidR="000A2B4B" w:rsidRPr="00136883">
              <w:rPr>
                <w:color w:val="000000"/>
                <w:sz w:val="22"/>
                <w:szCs w:val="22"/>
              </w:rPr>
              <w:t xml:space="preserve">ing </w:t>
            </w:r>
            <w:r w:rsidR="005E0231" w:rsidRPr="00136883">
              <w:rPr>
                <w:color w:val="000000"/>
                <w:sz w:val="22"/>
                <w:szCs w:val="22"/>
              </w:rPr>
              <w:t xml:space="preserve">related </w:t>
            </w:r>
            <w:r w:rsidRPr="00136883">
              <w:rPr>
                <w:color w:val="000000"/>
                <w:sz w:val="22"/>
                <w:szCs w:val="22"/>
              </w:rPr>
              <w:t xml:space="preserve">activity; and </w:t>
            </w:r>
          </w:p>
        </w:tc>
      </w:tr>
      <w:tr w:rsidR="00E804BC" w:rsidRPr="00136883" w14:paraId="20F540E9" w14:textId="77777777" w:rsidTr="00C053AB">
        <w:tc>
          <w:tcPr>
            <w:tcW w:w="1440" w:type="dxa"/>
          </w:tcPr>
          <w:p w14:paraId="77114C0E" w14:textId="77777777" w:rsidR="00E804BC" w:rsidRPr="00136883" w:rsidRDefault="00E804BC" w:rsidP="001C356B">
            <w:pPr>
              <w:pStyle w:val="BodyText"/>
              <w:rPr>
                <w:rFonts w:eastAsia="Arial"/>
                <w:sz w:val="22"/>
                <w:szCs w:val="22"/>
              </w:rPr>
            </w:pPr>
          </w:p>
        </w:tc>
        <w:tc>
          <w:tcPr>
            <w:tcW w:w="7560" w:type="dxa"/>
          </w:tcPr>
          <w:p w14:paraId="6D9FA7CC" w14:textId="77777777" w:rsidR="00E804BC" w:rsidRPr="00136883" w:rsidRDefault="00E804BC" w:rsidP="001C356B">
            <w:pPr>
              <w:pStyle w:val="BodyText"/>
              <w:ind w:left="720"/>
              <w:jc w:val="both"/>
              <w:rPr>
                <w:color w:val="000000"/>
                <w:sz w:val="22"/>
                <w:szCs w:val="22"/>
              </w:rPr>
            </w:pPr>
          </w:p>
        </w:tc>
      </w:tr>
      <w:tr w:rsidR="00E804BC" w:rsidRPr="00136883" w14:paraId="597DDADC" w14:textId="77777777" w:rsidTr="00C053AB">
        <w:tc>
          <w:tcPr>
            <w:tcW w:w="1440" w:type="dxa"/>
          </w:tcPr>
          <w:p w14:paraId="4D398B1E" w14:textId="77777777" w:rsidR="00E804BC" w:rsidRPr="00136883" w:rsidRDefault="00E804BC" w:rsidP="001C356B">
            <w:pPr>
              <w:pStyle w:val="BodyText"/>
              <w:rPr>
                <w:rFonts w:eastAsia="Arial"/>
                <w:sz w:val="22"/>
                <w:szCs w:val="22"/>
              </w:rPr>
            </w:pPr>
          </w:p>
        </w:tc>
        <w:tc>
          <w:tcPr>
            <w:tcW w:w="7560" w:type="dxa"/>
          </w:tcPr>
          <w:p w14:paraId="339AECDE" w14:textId="66A17031" w:rsidR="00E804BC" w:rsidRPr="00136883" w:rsidRDefault="00E804BC" w:rsidP="001C356B">
            <w:pPr>
              <w:pStyle w:val="BodyText"/>
              <w:numPr>
                <w:ilvl w:val="0"/>
                <w:numId w:val="61"/>
              </w:numPr>
              <w:jc w:val="both"/>
              <w:rPr>
                <w:color w:val="000000"/>
                <w:sz w:val="22"/>
                <w:szCs w:val="22"/>
              </w:rPr>
            </w:pPr>
            <w:proofErr w:type="gramStart"/>
            <w:r w:rsidRPr="00136883">
              <w:rPr>
                <w:color w:val="000000"/>
                <w:sz w:val="22"/>
                <w:szCs w:val="22"/>
              </w:rPr>
              <w:t>is</w:t>
            </w:r>
            <w:proofErr w:type="gramEnd"/>
            <w:r w:rsidRPr="00136883">
              <w:rPr>
                <w:color w:val="000000"/>
                <w:sz w:val="22"/>
                <w:szCs w:val="22"/>
              </w:rPr>
              <w:t xml:space="preserve"> a citizen of Kenya.</w:t>
            </w:r>
          </w:p>
        </w:tc>
      </w:tr>
      <w:tr w:rsidR="00E804BC" w:rsidRPr="00136883" w14:paraId="57053330" w14:textId="77777777" w:rsidTr="00C053AB">
        <w:tc>
          <w:tcPr>
            <w:tcW w:w="1440" w:type="dxa"/>
          </w:tcPr>
          <w:p w14:paraId="6EC6D70D" w14:textId="77777777" w:rsidR="00E804BC" w:rsidRPr="00136883" w:rsidRDefault="00E804BC" w:rsidP="001C356B">
            <w:pPr>
              <w:pStyle w:val="BodyText"/>
              <w:rPr>
                <w:rFonts w:eastAsia="Arial"/>
                <w:sz w:val="22"/>
                <w:szCs w:val="22"/>
              </w:rPr>
            </w:pPr>
          </w:p>
        </w:tc>
        <w:tc>
          <w:tcPr>
            <w:tcW w:w="7560" w:type="dxa"/>
          </w:tcPr>
          <w:p w14:paraId="5D350B73" w14:textId="74BB9745" w:rsidR="00E804BC" w:rsidRPr="00136883" w:rsidRDefault="00E804BC" w:rsidP="001C356B">
            <w:pPr>
              <w:pStyle w:val="BodyText"/>
              <w:rPr>
                <w:rFonts w:eastAsia="Arial"/>
                <w:sz w:val="22"/>
                <w:szCs w:val="22"/>
              </w:rPr>
            </w:pPr>
          </w:p>
        </w:tc>
      </w:tr>
      <w:tr w:rsidR="00E804BC" w:rsidRPr="00136883" w14:paraId="7A1AB692" w14:textId="77777777" w:rsidTr="00C053AB">
        <w:tc>
          <w:tcPr>
            <w:tcW w:w="1440" w:type="dxa"/>
          </w:tcPr>
          <w:p w14:paraId="0FF37D5E" w14:textId="77777777" w:rsidR="00E804BC" w:rsidRPr="00136883" w:rsidRDefault="00E804BC" w:rsidP="001C356B">
            <w:pPr>
              <w:pStyle w:val="BodyText"/>
              <w:rPr>
                <w:rFonts w:eastAsia="Arial"/>
                <w:sz w:val="22"/>
                <w:szCs w:val="22"/>
              </w:rPr>
            </w:pPr>
          </w:p>
        </w:tc>
        <w:tc>
          <w:tcPr>
            <w:tcW w:w="7560" w:type="dxa"/>
          </w:tcPr>
          <w:p w14:paraId="0B1D322E" w14:textId="0E3B3952" w:rsidR="00E804BC" w:rsidRPr="00136883" w:rsidRDefault="00E804BC" w:rsidP="001C356B">
            <w:pPr>
              <w:pStyle w:val="BodyText"/>
              <w:ind w:firstLine="340"/>
              <w:jc w:val="both"/>
              <w:rPr>
                <w:rFonts w:eastAsia="Arial"/>
                <w:sz w:val="22"/>
                <w:szCs w:val="22"/>
              </w:rPr>
            </w:pPr>
            <w:r w:rsidRPr="00136883">
              <w:rPr>
                <w:color w:val="000000"/>
                <w:sz w:val="22"/>
                <w:szCs w:val="22"/>
              </w:rPr>
              <w:t>(</w:t>
            </w:r>
            <w:r w:rsidR="001C63BD" w:rsidRPr="00136883">
              <w:rPr>
                <w:color w:val="000000"/>
                <w:sz w:val="22"/>
                <w:szCs w:val="22"/>
              </w:rPr>
              <w:t>4</w:t>
            </w:r>
            <w:r w:rsidRPr="00136883">
              <w:rPr>
                <w:color w:val="000000"/>
                <w:sz w:val="22"/>
                <w:szCs w:val="22"/>
              </w:rPr>
              <w:t xml:space="preserve">) A person may be registered with the Fund as a fish trader or processor if that person— </w:t>
            </w:r>
          </w:p>
        </w:tc>
      </w:tr>
      <w:tr w:rsidR="00E804BC" w:rsidRPr="00136883" w14:paraId="5BEA561B" w14:textId="77777777" w:rsidTr="00C053AB">
        <w:tc>
          <w:tcPr>
            <w:tcW w:w="1440" w:type="dxa"/>
          </w:tcPr>
          <w:p w14:paraId="7EF66F2F" w14:textId="77777777" w:rsidR="00E804BC" w:rsidRPr="00136883" w:rsidRDefault="00E804BC" w:rsidP="001C356B">
            <w:pPr>
              <w:pStyle w:val="BodyText"/>
              <w:rPr>
                <w:rFonts w:eastAsia="Arial"/>
                <w:sz w:val="22"/>
                <w:szCs w:val="22"/>
              </w:rPr>
            </w:pPr>
          </w:p>
        </w:tc>
        <w:tc>
          <w:tcPr>
            <w:tcW w:w="7560" w:type="dxa"/>
          </w:tcPr>
          <w:p w14:paraId="4F14616C" w14:textId="26EED68E" w:rsidR="00E804BC" w:rsidRPr="00136883" w:rsidRDefault="00E804BC" w:rsidP="001C356B">
            <w:pPr>
              <w:pStyle w:val="BodyText"/>
              <w:rPr>
                <w:rFonts w:eastAsia="Arial"/>
                <w:sz w:val="22"/>
                <w:szCs w:val="22"/>
              </w:rPr>
            </w:pPr>
          </w:p>
        </w:tc>
      </w:tr>
      <w:tr w:rsidR="00E804BC" w:rsidRPr="00136883" w14:paraId="5BB691A3" w14:textId="77777777" w:rsidTr="00C053AB">
        <w:tc>
          <w:tcPr>
            <w:tcW w:w="1440" w:type="dxa"/>
          </w:tcPr>
          <w:p w14:paraId="1FCBF1FD" w14:textId="77777777" w:rsidR="00E804BC" w:rsidRPr="00136883" w:rsidRDefault="00E804BC" w:rsidP="001C356B">
            <w:pPr>
              <w:pStyle w:val="BodyText"/>
              <w:rPr>
                <w:rFonts w:eastAsia="Arial"/>
                <w:sz w:val="22"/>
                <w:szCs w:val="22"/>
              </w:rPr>
            </w:pPr>
          </w:p>
        </w:tc>
        <w:tc>
          <w:tcPr>
            <w:tcW w:w="7560" w:type="dxa"/>
          </w:tcPr>
          <w:p w14:paraId="6E0F4AD4" w14:textId="02F6617E" w:rsidR="00E804BC" w:rsidRPr="00136883" w:rsidRDefault="00E804BC" w:rsidP="001C356B">
            <w:pPr>
              <w:pStyle w:val="BodyText"/>
              <w:numPr>
                <w:ilvl w:val="0"/>
                <w:numId w:val="62"/>
              </w:numPr>
              <w:jc w:val="both"/>
              <w:rPr>
                <w:color w:val="000000"/>
                <w:sz w:val="22"/>
                <w:szCs w:val="22"/>
              </w:rPr>
            </w:pPr>
            <w:r w:rsidRPr="00136883">
              <w:rPr>
                <w:color w:val="000000"/>
                <w:sz w:val="22"/>
                <w:szCs w:val="22"/>
              </w:rPr>
              <w:t xml:space="preserve">is a member of a </w:t>
            </w:r>
            <w:r w:rsidR="000A2B4B" w:rsidRPr="00136883">
              <w:rPr>
                <w:color w:val="000000"/>
                <w:sz w:val="22"/>
                <w:szCs w:val="22"/>
              </w:rPr>
              <w:t xml:space="preserve">beach management unit </w:t>
            </w:r>
            <w:r w:rsidRPr="00136883">
              <w:rPr>
                <w:color w:val="000000"/>
                <w:sz w:val="22"/>
                <w:szCs w:val="22"/>
              </w:rPr>
              <w:t>in good standing</w:t>
            </w:r>
            <w:r w:rsidR="00C24FF6" w:rsidRPr="00136883">
              <w:rPr>
                <w:color w:val="000000"/>
                <w:sz w:val="22"/>
                <w:szCs w:val="22"/>
              </w:rPr>
              <w:t>;</w:t>
            </w:r>
          </w:p>
        </w:tc>
      </w:tr>
      <w:tr w:rsidR="00E804BC" w:rsidRPr="00136883" w14:paraId="60DF4C36" w14:textId="77777777" w:rsidTr="00C053AB">
        <w:tc>
          <w:tcPr>
            <w:tcW w:w="1440" w:type="dxa"/>
          </w:tcPr>
          <w:p w14:paraId="78D02206" w14:textId="77777777" w:rsidR="00E804BC" w:rsidRPr="00136883" w:rsidRDefault="00E804BC" w:rsidP="001C356B">
            <w:pPr>
              <w:pStyle w:val="BodyText"/>
              <w:rPr>
                <w:rFonts w:eastAsia="Arial"/>
                <w:sz w:val="22"/>
                <w:szCs w:val="22"/>
              </w:rPr>
            </w:pPr>
          </w:p>
        </w:tc>
        <w:tc>
          <w:tcPr>
            <w:tcW w:w="7560" w:type="dxa"/>
          </w:tcPr>
          <w:p w14:paraId="63B63A16" w14:textId="23D7DE1A" w:rsidR="00E804BC" w:rsidRPr="00136883" w:rsidRDefault="00E804BC" w:rsidP="001C356B">
            <w:pPr>
              <w:pStyle w:val="BodyText"/>
              <w:ind w:left="720"/>
              <w:jc w:val="both"/>
              <w:rPr>
                <w:color w:val="000000"/>
                <w:sz w:val="22"/>
                <w:szCs w:val="22"/>
              </w:rPr>
            </w:pPr>
          </w:p>
        </w:tc>
      </w:tr>
      <w:tr w:rsidR="00E804BC" w:rsidRPr="00136883" w14:paraId="4B485542" w14:textId="77777777" w:rsidTr="00C053AB">
        <w:tc>
          <w:tcPr>
            <w:tcW w:w="1440" w:type="dxa"/>
          </w:tcPr>
          <w:p w14:paraId="69D8B90E" w14:textId="77777777" w:rsidR="00E804BC" w:rsidRPr="00136883" w:rsidRDefault="00E804BC" w:rsidP="001C356B">
            <w:pPr>
              <w:pStyle w:val="BodyText"/>
              <w:rPr>
                <w:rFonts w:eastAsia="Arial"/>
                <w:sz w:val="22"/>
                <w:szCs w:val="22"/>
              </w:rPr>
            </w:pPr>
          </w:p>
        </w:tc>
        <w:tc>
          <w:tcPr>
            <w:tcW w:w="7560" w:type="dxa"/>
          </w:tcPr>
          <w:p w14:paraId="3A402E98" w14:textId="11A81FF4" w:rsidR="00E804BC" w:rsidRPr="00136883" w:rsidRDefault="00E804BC" w:rsidP="001C356B">
            <w:pPr>
              <w:pStyle w:val="BodyText"/>
              <w:numPr>
                <w:ilvl w:val="0"/>
                <w:numId w:val="62"/>
              </w:numPr>
              <w:jc w:val="both"/>
              <w:rPr>
                <w:color w:val="000000"/>
                <w:sz w:val="22"/>
                <w:szCs w:val="22"/>
              </w:rPr>
            </w:pPr>
            <w:r w:rsidRPr="00136883">
              <w:rPr>
                <w:color w:val="000000"/>
                <w:sz w:val="22"/>
                <w:szCs w:val="22"/>
              </w:rPr>
              <w:t xml:space="preserve">has at least </w:t>
            </w:r>
            <w:r w:rsidR="000A2B4B" w:rsidRPr="00136883">
              <w:rPr>
                <w:color w:val="000000"/>
                <w:sz w:val="22"/>
                <w:szCs w:val="22"/>
              </w:rPr>
              <w:t>three</w:t>
            </w:r>
            <w:r w:rsidRPr="00136883">
              <w:rPr>
                <w:color w:val="000000"/>
                <w:sz w:val="22"/>
                <w:szCs w:val="22"/>
              </w:rPr>
              <w:t xml:space="preserve"> years’ experience in conducting a fish related activity; and </w:t>
            </w:r>
          </w:p>
        </w:tc>
      </w:tr>
      <w:tr w:rsidR="00E804BC" w:rsidRPr="00136883" w14:paraId="72472B6C" w14:textId="77777777" w:rsidTr="00C053AB">
        <w:tc>
          <w:tcPr>
            <w:tcW w:w="1440" w:type="dxa"/>
          </w:tcPr>
          <w:p w14:paraId="34615D63" w14:textId="77777777" w:rsidR="00E804BC" w:rsidRPr="00136883" w:rsidRDefault="00E804BC" w:rsidP="001C356B">
            <w:pPr>
              <w:pStyle w:val="BodyText"/>
              <w:rPr>
                <w:rFonts w:eastAsia="Arial"/>
                <w:sz w:val="22"/>
                <w:szCs w:val="22"/>
              </w:rPr>
            </w:pPr>
          </w:p>
        </w:tc>
        <w:tc>
          <w:tcPr>
            <w:tcW w:w="7560" w:type="dxa"/>
          </w:tcPr>
          <w:p w14:paraId="16486493" w14:textId="77777777" w:rsidR="00E804BC" w:rsidRPr="00136883" w:rsidRDefault="00E804BC" w:rsidP="001C356B">
            <w:pPr>
              <w:pStyle w:val="BodyText"/>
              <w:ind w:left="720"/>
              <w:jc w:val="both"/>
              <w:rPr>
                <w:color w:val="000000"/>
                <w:sz w:val="22"/>
                <w:szCs w:val="22"/>
              </w:rPr>
            </w:pPr>
          </w:p>
        </w:tc>
      </w:tr>
      <w:tr w:rsidR="00E804BC" w:rsidRPr="00136883" w14:paraId="434CA991" w14:textId="77777777" w:rsidTr="00C053AB">
        <w:tc>
          <w:tcPr>
            <w:tcW w:w="1440" w:type="dxa"/>
          </w:tcPr>
          <w:p w14:paraId="074E756F" w14:textId="77777777" w:rsidR="00E804BC" w:rsidRPr="00136883" w:rsidRDefault="00E804BC" w:rsidP="001C356B">
            <w:pPr>
              <w:pStyle w:val="BodyText"/>
              <w:rPr>
                <w:rFonts w:eastAsia="Arial"/>
                <w:sz w:val="22"/>
                <w:szCs w:val="22"/>
              </w:rPr>
            </w:pPr>
          </w:p>
        </w:tc>
        <w:tc>
          <w:tcPr>
            <w:tcW w:w="7560" w:type="dxa"/>
          </w:tcPr>
          <w:p w14:paraId="67FBD5F9" w14:textId="52F84D8A" w:rsidR="00E804BC" w:rsidRPr="00136883" w:rsidRDefault="00E804BC" w:rsidP="001C356B">
            <w:pPr>
              <w:pStyle w:val="BodyText"/>
              <w:numPr>
                <w:ilvl w:val="0"/>
                <w:numId w:val="62"/>
              </w:numPr>
              <w:jc w:val="both"/>
              <w:rPr>
                <w:color w:val="000000"/>
                <w:sz w:val="22"/>
                <w:szCs w:val="22"/>
              </w:rPr>
            </w:pPr>
            <w:r w:rsidRPr="00136883">
              <w:rPr>
                <w:color w:val="000000"/>
                <w:sz w:val="22"/>
                <w:szCs w:val="22"/>
              </w:rPr>
              <w:t>is</w:t>
            </w:r>
            <w:r w:rsidR="009C3E63" w:rsidRPr="00136883">
              <w:rPr>
                <w:color w:val="000000"/>
                <w:sz w:val="22"/>
                <w:szCs w:val="22"/>
              </w:rPr>
              <w:t>/are</w:t>
            </w:r>
            <w:r w:rsidRPr="00136883">
              <w:rPr>
                <w:color w:val="000000"/>
                <w:sz w:val="22"/>
                <w:szCs w:val="22"/>
              </w:rPr>
              <w:t xml:space="preserve"> a citizen</w:t>
            </w:r>
            <w:r w:rsidR="009C3E63" w:rsidRPr="00136883">
              <w:rPr>
                <w:color w:val="000000"/>
                <w:sz w:val="22"/>
                <w:szCs w:val="22"/>
              </w:rPr>
              <w:t>(s)</w:t>
            </w:r>
            <w:r w:rsidRPr="00136883">
              <w:rPr>
                <w:color w:val="000000"/>
                <w:sz w:val="22"/>
                <w:szCs w:val="22"/>
              </w:rPr>
              <w:t xml:space="preserve"> of Kenya.</w:t>
            </w:r>
          </w:p>
        </w:tc>
      </w:tr>
      <w:tr w:rsidR="00E804BC" w:rsidRPr="00136883" w14:paraId="00059366" w14:textId="77777777" w:rsidTr="00C053AB">
        <w:tc>
          <w:tcPr>
            <w:tcW w:w="1440" w:type="dxa"/>
          </w:tcPr>
          <w:p w14:paraId="48143E53" w14:textId="77777777" w:rsidR="00E804BC" w:rsidRPr="00136883" w:rsidRDefault="00E804BC" w:rsidP="001C356B">
            <w:pPr>
              <w:pStyle w:val="BodyText"/>
              <w:rPr>
                <w:rFonts w:eastAsia="Arial"/>
                <w:sz w:val="22"/>
                <w:szCs w:val="22"/>
              </w:rPr>
            </w:pPr>
          </w:p>
        </w:tc>
        <w:tc>
          <w:tcPr>
            <w:tcW w:w="7560" w:type="dxa"/>
          </w:tcPr>
          <w:p w14:paraId="4BA7D0E4" w14:textId="6FFD481B" w:rsidR="00E804BC" w:rsidRPr="00136883" w:rsidRDefault="00E804BC" w:rsidP="001C356B">
            <w:pPr>
              <w:pStyle w:val="BodyText"/>
              <w:rPr>
                <w:rFonts w:eastAsia="Arial"/>
                <w:sz w:val="22"/>
                <w:szCs w:val="22"/>
              </w:rPr>
            </w:pPr>
          </w:p>
        </w:tc>
      </w:tr>
      <w:tr w:rsidR="00E804BC" w:rsidRPr="00136883" w14:paraId="7FEB9215" w14:textId="77777777" w:rsidTr="00C053AB">
        <w:tc>
          <w:tcPr>
            <w:tcW w:w="1440" w:type="dxa"/>
          </w:tcPr>
          <w:p w14:paraId="5CE3D852" w14:textId="6C481528" w:rsidR="00E804BC" w:rsidRPr="00136883" w:rsidRDefault="00872C6E" w:rsidP="001C356B">
            <w:pPr>
              <w:pStyle w:val="BodyText"/>
              <w:rPr>
                <w:rFonts w:eastAsia="Arial"/>
                <w:sz w:val="22"/>
                <w:szCs w:val="22"/>
              </w:rPr>
            </w:pPr>
            <w:r w:rsidRPr="00136883">
              <w:rPr>
                <w:sz w:val="22"/>
                <w:szCs w:val="22"/>
              </w:rPr>
              <w:t>Loans A</w:t>
            </w:r>
            <w:r w:rsidR="003E4578" w:rsidRPr="00136883">
              <w:rPr>
                <w:sz w:val="22"/>
                <w:szCs w:val="22"/>
              </w:rPr>
              <w:t>pplication procedure for</w:t>
            </w:r>
            <w:r w:rsidR="0011337D" w:rsidRPr="00136883">
              <w:rPr>
                <w:sz w:val="22"/>
                <w:szCs w:val="22"/>
              </w:rPr>
              <w:t xml:space="preserve"> </w:t>
            </w:r>
            <w:r w:rsidR="003E4578" w:rsidRPr="00136883">
              <w:rPr>
                <w:sz w:val="22"/>
                <w:szCs w:val="22"/>
              </w:rPr>
              <w:t>payment</w:t>
            </w:r>
            <w:r w:rsidR="001C63BD" w:rsidRPr="00136883">
              <w:rPr>
                <w:sz w:val="22"/>
                <w:szCs w:val="22"/>
              </w:rPr>
              <w:t xml:space="preserve"> out of the Fund.</w:t>
            </w:r>
          </w:p>
        </w:tc>
        <w:tc>
          <w:tcPr>
            <w:tcW w:w="7560" w:type="dxa"/>
          </w:tcPr>
          <w:p w14:paraId="2BEEB6E7" w14:textId="032DB2F7" w:rsidR="003E4578" w:rsidRPr="00136883" w:rsidRDefault="00A03C4A" w:rsidP="001C356B">
            <w:pPr>
              <w:pStyle w:val="BodyText"/>
              <w:numPr>
                <w:ilvl w:val="0"/>
                <w:numId w:val="54"/>
              </w:numPr>
              <w:ind w:left="0" w:firstLine="360"/>
              <w:jc w:val="both"/>
              <w:rPr>
                <w:rFonts w:eastAsia="Arial"/>
                <w:sz w:val="22"/>
                <w:szCs w:val="22"/>
              </w:rPr>
            </w:pPr>
            <w:r w:rsidRPr="00136883">
              <w:rPr>
                <w:color w:val="000000"/>
                <w:sz w:val="22"/>
                <w:szCs w:val="22"/>
              </w:rPr>
              <w:t xml:space="preserve">(1) </w:t>
            </w:r>
            <w:r w:rsidR="001C63BD" w:rsidRPr="00136883">
              <w:rPr>
                <w:color w:val="000000"/>
                <w:sz w:val="22"/>
                <w:szCs w:val="22"/>
              </w:rPr>
              <w:t xml:space="preserve">A registered artisanal fisher who intends to </w:t>
            </w:r>
            <w:r w:rsidR="003E4578" w:rsidRPr="00136883">
              <w:rPr>
                <w:color w:val="000000"/>
                <w:sz w:val="22"/>
                <w:szCs w:val="22"/>
              </w:rPr>
              <w:t xml:space="preserve">obtain </w:t>
            </w:r>
            <w:r w:rsidR="00872C6E" w:rsidRPr="00136883">
              <w:rPr>
                <w:color w:val="000000"/>
                <w:sz w:val="22"/>
                <w:szCs w:val="22"/>
              </w:rPr>
              <w:t>loans</w:t>
            </w:r>
            <w:r w:rsidR="0011337D" w:rsidRPr="00136883">
              <w:rPr>
                <w:color w:val="000000"/>
                <w:sz w:val="22"/>
                <w:szCs w:val="22"/>
              </w:rPr>
              <w:t xml:space="preserve"> </w:t>
            </w:r>
            <w:r w:rsidR="003E4578" w:rsidRPr="00136883">
              <w:rPr>
                <w:color w:val="000000"/>
                <w:sz w:val="22"/>
                <w:szCs w:val="22"/>
              </w:rPr>
              <w:t>shall submit an appli</w:t>
            </w:r>
            <w:r w:rsidR="0011337D" w:rsidRPr="00136883">
              <w:rPr>
                <w:color w:val="000000"/>
                <w:sz w:val="22"/>
                <w:szCs w:val="22"/>
              </w:rPr>
              <w:t xml:space="preserve">cation </w:t>
            </w:r>
            <w:r w:rsidR="003E4578" w:rsidRPr="00136883">
              <w:rPr>
                <w:color w:val="000000"/>
                <w:sz w:val="22"/>
                <w:szCs w:val="22"/>
              </w:rPr>
              <w:t xml:space="preserve">for </w:t>
            </w:r>
            <w:r w:rsidR="00872C6E" w:rsidRPr="00136883">
              <w:rPr>
                <w:color w:val="000000"/>
                <w:sz w:val="22"/>
                <w:szCs w:val="22"/>
              </w:rPr>
              <w:t>loans</w:t>
            </w:r>
            <w:r w:rsidR="0011337D" w:rsidRPr="00136883">
              <w:rPr>
                <w:color w:val="000000"/>
                <w:sz w:val="22"/>
                <w:szCs w:val="22"/>
              </w:rPr>
              <w:t xml:space="preserve"> </w:t>
            </w:r>
            <w:r w:rsidR="003E4578" w:rsidRPr="00136883">
              <w:rPr>
                <w:color w:val="000000"/>
                <w:sz w:val="22"/>
                <w:szCs w:val="22"/>
              </w:rPr>
              <w:t>in Form</w:t>
            </w:r>
            <w:r w:rsidR="00F44430" w:rsidRPr="00136883">
              <w:rPr>
                <w:color w:val="000000"/>
                <w:sz w:val="22"/>
                <w:szCs w:val="22"/>
              </w:rPr>
              <w:t xml:space="preserve"> FLR </w:t>
            </w:r>
            <w:r w:rsidR="003443C5" w:rsidRPr="00136883">
              <w:rPr>
                <w:color w:val="000000"/>
                <w:sz w:val="22"/>
                <w:szCs w:val="22"/>
              </w:rPr>
              <w:t>3</w:t>
            </w:r>
            <w:r w:rsidR="003E4578" w:rsidRPr="00136883">
              <w:rPr>
                <w:color w:val="000000"/>
                <w:sz w:val="22"/>
                <w:szCs w:val="22"/>
              </w:rPr>
              <w:t xml:space="preserve"> set out in the Schedule, to the Board of Trustees and attach the following to the application—</w:t>
            </w:r>
          </w:p>
        </w:tc>
      </w:tr>
      <w:tr w:rsidR="003E4578" w:rsidRPr="00136883" w14:paraId="53BECE86" w14:textId="77777777" w:rsidTr="00C053AB">
        <w:tc>
          <w:tcPr>
            <w:tcW w:w="1440" w:type="dxa"/>
          </w:tcPr>
          <w:p w14:paraId="5BD16E78" w14:textId="77777777" w:rsidR="003E4578" w:rsidRPr="00136883" w:rsidRDefault="003E4578" w:rsidP="001C356B">
            <w:pPr>
              <w:pStyle w:val="BodyText"/>
              <w:rPr>
                <w:rFonts w:eastAsia="Arial"/>
                <w:sz w:val="22"/>
                <w:szCs w:val="22"/>
              </w:rPr>
            </w:pPr>
          </w:p>
        </w:tc>
        <w:tc>
          <w:tcPr>
            <w:tcW w:w="7560" w:type="dxa"/>
          </w:tcPr>
          <w:p w14:paraId="0C87E091" w14:textId="77777777" w:rsidR="003E4578" w:rsidRPr="00136883" w:rsidRDefault="003E4578" w:rsidP="001C356B">
            <w:pPr>
              <w:pStyle w:val="BodyText"/>
              <w:rPr>
                <w:rFonts w:eastAsia="Arial"/>
                <w:sz w:val="22"/>
                <w:szCs w:val="22"/>
              </w:rPr>
            </w:pPr>
          </w:p>
        </w:tc>
      </w:tr>
      <w:tr w:rsidR="003E4578" w:rsidRPr="00136883" w14:paraId="73E6C1A4" w14:textId="77777777" w:rsidTr="00C053AB">
        <w:tc>
          <w:tcPr>
            <w:tcW w:w="1440" w:type="dxa"/>
          </w:tcPr>
          <w:p w14:paraId="58984B60" w14:textId="77777777" w:rsidR="003E4578" w:rsidRPr="00136883" w:rsidRDefault="003E4578" w:rsidP="001C356B">
            <w:pPr>
              <w:pStyle w:val="BodyText"/>
              <w:rPr>
                <w:rFonts w:eastAsia="Arial"/>
                <w:sz w:val="22"/>
                <w:szCs w:val="22"/>
              </w:rPr>
            </w:pPr>
          </w:p>
        </w:tc>
        <w:tc>
          <w:tcPr>
            <w:tcW w:w="7560" w:type="dxa"/>
          </w:tcPr>
          <w:p w14:paraId="65908261" w14:textId="56BBE867" w:rsidR="003E4578" w:rsidRPr="00136883" w:rsidRDefault="003E4578" w:rsidP="001C356B">
            <w:pPr>
              <w:pStyle w:val="BodyText"/>
              <w:numPr>
                <w:ilvl w:val="0"/>
                <w:numId w:val="63"/>
              </w:numPr>
              <w:jc w:val="both"/>
              <w:rPr>
                <w:color w:val="000000"/>
                <w:sz w:val="22"/>
                <w:szCs w:val="22"/>
              </w:rPr>
            </w:pPr>
            <w:r w:rsidRPr="00136883">
              <w:rPr>
                <w:color w:val="000000"/>
                <w:sz w:val="22"/>
                <w:szCs w:val="22"/>
              </w:rPr>
              <w:t xml:space="preserve">a recommendation letter from the beach management unit in which the </w:t>
            </w:r>
            <w:r w:rsidRPr="00136883">
              <w:rPr>
                <w:color w:val="000000"/>
                <w:sz w:val="22"/>
                <w:szCs w:val="22"/>
              </w:rPr>
              <w:lastRenderedPageBreak/>
              <w:t>artisanal fisher is a member;</w:t>
            </w:r>
          </w:p>
        </w:tc>
      </w:tr>
      <w:tr w:rsidR="003E4578" w:rsidRPr="00136883" w14:paraId="0C4EB12F" w14:textId="77777777" w:rsidTr="00C053AB">
        <w:tc>
          <w:tcPr>
            <w:tcW w:w="1440" w:type="dxa"/>
          </w:tcPr>
          <w:p w14:paraId="6AAC505B" w14:textId="77777777" w:rsidR="003E4578" w:rsidRPr="00136883" w:rsidRDefault="003E4578" w:rsidP="001C356B">
            <w:pPr>
              <w:pStyle w:val="BodyText"/>
              <w:rPr>
                <w:rFonts w:eastAsia="Arial"/>
                <w:sz w:val="22"/>
                <w:szCs w:val="22"/>
              </w:rPr>
            </w:pPr>
          </w:p>
        </w:tc>
        <w:tc>
          <w:tcPr>
            <w:tcW w:w="7560" w:type="dxa"/>
          </w:tcPr>
          <w:p w14:paraId="6F939882" w14:textId="77777777" w:rsidR="003E4578" w:rsidRPr="00136883" w:rsidRDefault="003E4578" w:rsidP="001C356B">
            <w:pPr>
              <w:pStyle w:val="BodyText"/>
              <w:ind w:left="720"/>
              <w:jc w:val="both"/>
              <w:rPr>
                <w:color w:val="000000"/>
                <w:sz w:val="22"/>
                <w:szCs w:val="22"/>
              </w:rPr>
            </w:pPr>
          </w:p>
        </w:tc>
      </w:tr>
      <w:tr w:rsidR="003E4578" w:rsidRPr="00136883" w14:paraId="560CA1C4" w14:textId="77777777" w:rsidTr="00C053AB">
        <w:tc>
          <w:tcPr>
            <w:tcW w:w="1440" w:type="dxa"/>
          </w:tcPr>
          <w:p w14:paraId="56A3CE95" w14:textId="77777777" w:rsidR="003E4578" w:rsidRPr="00136883" w:rsidRDefault="003E4578" w:rsidP="001C356B">
            <w:pPr>
              <w:pStyle w:val="BodyText"/>
              <w:rPr>
                <w:rFonts w:eastAsia="Arial"/>
                <w:sz w:val="22"/>
                <w:szCs w:val="22"/>
              </w:rPr>
            </w:pPr>
          </w:p>
        </w:tc>
        <w:tc>
          <w:tcPr>
            <w:tcW w:w="7560" w:type="dxa"/>
          </w:tcPr>
          <w:p w14:paraId="6538FB46" w14:textId="07E992C1" w:rsidR="003E4578" w:rsidRPr="00136883" w:rsidRDefault="003E4578" w:rsidP="001C356B">
            <w:pPr>
              <w:pStyle w:val="BodyText"/>
              <w:numPr>
                <w:ilvl w:val="0"/>
                <w:numId w:val="63"/>
              </w:numPr>
              <w:jc w:val="both"/>
              <w:rPr>
                <w:color w:val="000000"/>
                <w:sz w:val="22"/>
                <w:szCs w:val="22"/>
              </w:rPr>
            </w:pPr>
            <w:r w:rsidRPr="00136883">
              <w:rPr>
                <w:color w:val="000000"/>
                <w:sz w:val="22"/>
                <w:szCs w:val="22"/>
              </w:rPr>
              <w:t>evidence of a fishing right or fishing quota; and</w:t>
            </w:r>
          </w:p>
        </w:tc>
      </w:tr>
      <w:tr w:rsidR="003E4578" w:rsidRPr="00136883" w14:paraId="5463AB3E" w14:textId="77777777" w:rsidTr="00C053AB">
        <w:tc>
          <w:tcPr>
            <w:tcW w:w="1440" w:type="dxa"/>
          </w:tcPr>
          <w:p w14:paraId="36592B98" w14:textId="77777777" w:rsidR="003E4578" w:rsidRPr="00136883" w:rsidRDefault="003E4578" w:rsidP="001C356B">
            <w:pPr>
              <w:pStyle w:val="BodyText"/>
              <w:rPr>
                <w:rFonts w:eastAsia="Arial"/>
                <w:sz w:val="22"/>
                <w:szCs w:val="22"/>
              </w:rPr>
            </w:pPr>
          </w:p>
        </w:tc>
        <w:tc>
          <w:tcPr>
            <w:tcW w:w="7560" w:type="dxa"/>
          </w:tcPr>
          <w:p w14:paraId="15EA30ED" w14:textId="77777777" w:rsidR="003E4578" w:rsidRPr="00136883" w:rsidRDefault="003E4578" w:rsidP="001C356B">
            <w:pPr>
              <w:pStyle w:val="BodyText"/>
              <w:ind w:left="720"/>
              <w:jc w:val="both"/>
              <w:rPr>
                <w:color w:val="000000"/>
                <w:sz w:val="22"/>
                <w:szCs w:val="22"/>
              </w:rPr>
            </w:pPr>
          </w:p>
        </w:tc>
      </w:tr>
      <w:tr w:rsidR="003E4578" w:rsidRPr="00136883" w14:paraId="75062DBC" w14:textId="77777777" w:rsidTr="00C053AB">
        <w:tc>
          <w:tcPr>
            <w:tcW w:w="1440" w:type="dxa"/>
          </w:tcPr>
          <w:p w14:paraId="709724BE" w14:textId="77777777" w:rsidR="003E4578" w:rsidRPr="00136883" w:rsidRDefault="003E4578" w:rsidP="001C356B">
            <w:pPr>
              <w:pStyle w:val="BodyText"/>
              <w:rPr>
                <w:rFonts w:eastAsia="Arial"/>
                <w:sz w:val="22"/>
                <w:szCs w:val="22"/>
              </w:rPr>
            </w:pPr>
          </w:p>
        </w:tc>
        <w:tc>
          <w:tcPr>
            <w:tcW w:w="7560" w:type="dxa"/>
          </w:tcPr>
          <w:p w14:paraId="7169704D" w14:textId="031B4C6F" w:rsidR="003E4578" w:rsidRPr="00136883" w:rsidRDefault="003E4578" w:rsidP="001C356B">
            <w:pPr>
              <w:pStyle w:val="BodyText"/>
              <w:numPr>
                <w:ilvl w:val="0"/>
                <w:numId w:val="63"/>
              </w:numPr>
              <w:jc w:val="both"/>
              <w:rPr>
                <w:color w:val="000000"/>
                <w:sz w:val="22"/>
                <w:szCs w:val="22"/>
              </w:rPr>
            </w:pPr>
            <w:r w:rsidRPr="00136883">
              <w:rPr>
                <w:color w:val="000000"/>
                <w:sz w:val="22"/>
                <w:szCs w:val="22"/>
              </w:rPr>
              <w:t xml:space="preserve">guarantees of repayment of the </w:t>
            </w:r>
            <w:r w:rsidR="00872C6E" w:rsidRPr="00136883">
              <w:rPr>
                <w:color w:val="000000"/>
                <w:sz w:val="22"/>
                <w:szCs w:val="22"/>
              </w:rPr>
              <w:t>loan</w:t>
            </w:r>
            <w:r w:rsidR="0011337D" w:rsidRPr="00136883">
              <w:rPr>
                <w:color w:val="000000"/>
                <w:sz w:val="22"/>
                <w:szCs w:val="22"/>
              </w:rPr>
              <w:t xml:space="preserve"> </w:t>
            </w:r>
            <w:r w:rsidRPr="00136883">
              <w:rPr>
                <w:color w:val="000000"/>
                <w:sz w:val="22"/>
                <w:szCs w:val="22"/>
              </w:rPr>
              <w:t>executed by at least two guarantors</w:t>
            </w:r>
            <w:r w:rsidR="00C24FF6" w:rsidRPr="00136883">
              <w:rPr>
                <w:color w:val="000000"/>
                <w:sz w:val="22"/>
                <w:szCs w:val="22"/>
              </w:rPr>
              <w:t>.</w:t>
            </w:r>
            <w:r w:rsidRPr="00136883">
              <w:rPr>
                <w:color w:val="000000"/>
                <w:sz w:val="22"/>
                <w:szCs w:val="22"/>
              </w:rPr>
              <w:t xml:space="preserve"> </w:t>
            </w:r>
          </w:p>
        </w:tc>
      </w:tr>
      <w:tr w:rsidR="00E804BC" w:rsidRPr="00136883" w14:paraId="6AEBA83D" w14:textId="77777777" w:rsidTr="00C053AB">
        <w:tc>
          <w:tcPr>
            <w:tcW w:w="1440" w:type="dxa"/>
          </w:tcPr>
          <w:p w14:paraId="01D0B919" w14:textId="77777777" w:rsidR="00E804BC" w:rsidRPr="00136883" w:rsidRDefault="00E804BC" w:rsidP="001C356B">
            <w:pPr>
              <w:pStyle w:val="BodyText"/>
              <w:rPr>
                <w:rFonts w:eastAsia="Arial"/>
                <w:sz w:val="22"/>
                <w:szCs w:val="22"/>
              </w:rPr>
            </w:pPr>
          </w:p>
        </w:tc>
        <w:tc>
          <w:tcPr>
            <w:tcW w:w="7560" w:type="dxa"/>
          </w:tcPr>
          <w:p w14:paraId="3F599666" w14:textId="17055DCE" w:rsidR="00E804BC" w:rsidRPr="00136883" w:rsidRDefault="00E804BC" w:rsidP="001C356B">
            <w:pPr>
              <w:pStyle w:val="BodyText"/>
              <w:rPr>
                <w:rFonts w:eastAsia="Arial"/>
                <w:sz w:val="22"/>
                <w:szCs w:val="22"/>
              </w:rPr>
            </w:pPr>
          </w:p>
        </w:tc>
      </w:tr>
      <w:tr w:rsidR="00A03C4A" w:rsidRPr="00136883" w14:paraId="671396B6" w14:textId="77777777" w:rsidTr="00C053AB">
        <w:tc>
          <w:tcPr>
            <w:tcW w:w="1440" w:type="dxa"/>
          </w:tcPr>
          <w:p w14:paraId="34C1C531" w14:textId="77777777" w:rsidR="00A03C4A" w:rsidRPr="00136883" w:rsidRDefault="00A03C4A" w:rsidP="001C356B">
            <w:pPr>
              <w:pStyle w:val="BodyText"/>
              <w:rPr>
                <w:rFonts w:eastAsia="Arial"/>
                <w:sz w:val="22"/>
                <w:szCs w:val="22"/>
              </w:rPr>
            </w:pPr>
          </w:p>
        </w:tc>
        <w:tc>
          <w:tcPr>
            <w:tcW w:w="7560" w:type="dxa"/>
          </w:tcPr>
          <w:p w14:paraId="08B6C797" w14:textId="3F7C0268" w:rsidR="00A03C4A" w:rsidRPr="00136883" w:rsidRDefault="00A03C4A" w:rsidP="001C356B">
            <w:pPr>
              <w:pStyle w:val="BodyText"/>
              <w:ind w:firstLine="340"/>
              <w:jc w:val="both"/>
              <w:rPr>
                <w:rFonts w:eastAsia="Arial"/>
                <w:sz w:val="22"/>
                <w:szCs w:val="22"/>
              </w:rPr>
            </w:pPr>
            <w:r w:rsidRPr="00136883">
              <w:rPr>
                <w:color w:val="000000"/>
                <w:sz w:val="22"/>
                <w:szCs w:val="22"/>
              </w:rPr>
              <w:t>(2) A registered semi-industrial fisher who intends to obtain a loan from the Fund shall submit an application for a loan in Form</w:t>
            </w:r>
            <w:r w:rsidR="00F44430" w:rsidRPr="00136883">
              <w:rPr>
                <w:color w:val="000000"/>
                <w:sz w:val="22"/>
                <w:szCs w:val="22"/>
              </w:rPr>
              <w:t xml:space="preserve"> FLR 4</w:t>
            </w:r>
            <w:r w:rsidRPr="00136883">
              <w:rPr>
                <w:color w:val="000000"/>
                <w:sz w:val="22"/>
                <w:szCs w:val="22"/>
              </w:rPr>
              <w:t xml:space="preserve"> set out in the Schedule, to the Board of Trustees and attach the following to the application—</w:t>
            </w:r>
          </w:p>
        </w:tc>
      </w:tr>
      <w:tr w:rsidR="00A03C4A" w:rsidRPr="00136883" w14:paraId="588F6960" w14:textId="77777777" w:rsidTr="00C053AB">
        <w:tc>
          <w:tcPr>
            <w:tcW w:w="1440" w:type="dxa"/>
          </w:tcPr>
          <w:p w14:paraId="32CFE2C9" w14:textId="77777777" w:rsidR="00A03C4A" w:rsidRPr="00136883" w:rsidRDefault="00A03C4A" w:rsidP="001C356B">
            <w:pPr>
              <w:pStyle w:val="BodyText"/>
              <w:rPr>
                <w:rFonts w:eastAsia="Arial"/>
                <w:sz w:val="22"/>
                <w:szCs w:val="22"/>
              </w:rPr>
            </w:pPr>
          </w:p>
        </w:tc>
        <w:tc>
          <w:tcPr>
            <w:tcW w:w="7560" w:type="dxa"/>
          </w:tcPr>
          <w:p w14:paraId="6C3C18C7" w14:textId="77777777" w:rsidR="00A03C4A" w:rsidRPr="00136883" w:rsidRDefault="00A03C4A" w:rsidP="001C356B">
            <w:pPr>
              <w:pStyle w:val="BodyText"/>
              <w:rPr>
                <w:rFonts w:eastAsia="Arial"/>
                <w:sz w:val="22"/>
                <w:szCs w:val="22"/>
              </w:rPr>
            </w:pPr>
          </w:p>
        </w:tc>
      </w:tr>
      <w:tr w:rsidR="00A03C4A" w:rsidRPr="00136883" w14:paraId="648B28C3" w14:textId="77777777" w:rsidTr="00C053AB">
        <w:tc>
          <w:tcPr>
            <w:tcW w:w="1440" w:type="dxa"/>
          </w:tcPr>
          <w:p w14:paraId="0083AAB8" w14:textId="77777777" w:rsidR="00A03C4A" w:rsidRPr="00136883" w:rsidRDefault="00A03C4A" w:rsidP="001C356B">
            <w:pPr>
              <w:pStyle w:val="BodyText"/>
              <w:rPr>
                <w:rFonts w:eastAsia="Arial"/>
                <w:sz w:val="22"/>
                <w:szCs w:val="22"/>
              </w:rPr>
            </w:pPr>
          </w:p>
        </w:tc>
        <w:tc>
          <w:tcPr>
            <w:tcW w:w="7560" w:type="dxa"/>
          </w:tcPr>
          <w:p w14:paraId="5639053F" w14:textId="798993B8" w:rsidR="00A03C4A" w:rsidRPr="00136883" w:rsidRDefault="00A03C4A" w:rsidP="001C356B">
            <w:pPr>
              <w:pStyle w:val="BodyText"/>
              <w:numPr>
                <w:ilvl w:val="0"/>
                <w:numId w:val="64"/>
              </w:numPr>
              <w:jc w:val="both"/>
              <w:rPr>
                <w:color w:val="000000"/>
                <w:sz w:val="22"/>
                <w:szCs w:val="22"/>
              </w:rPr>
            </w:pPr>
            <w:r w:rsidRPr="00136883">
              <w:rPr>
                <w:color w:val="000000"/>
                <w:sz w:val="22"/>
                <w:szCs w:val="22"/>
              </w:rPr>
              <w:t>a recommendation letter from the association or co-operative of semi-industrial fishers in which the semi-industrial fisher is a member;</w:t>
            </w:r>
          </w:p>
        </w:tc>
      </w:tr>
      <w:tr w:rsidR="00A03C4A" w:rsidRPr="00136883" w14:paraId="0663103B" w14:textId="77777777" w:rsidTr="00C053AB">
        <w:tc>
          <w:tcPr>
            <w:tcW w:w="1440" w:type="dxa"/>
          </w:tcPr>
          <w:p w14:paraId="0F172212" w14:textId="77777777" w:rsidR="00A03C4A" w:rsidRPr="00136883" w:rsidRDefault="00A03C4A" w:rsidP="001C356B">
            <w:pPr>
              <w:pStyle w:val="BodyText"/>
              <w:rPr>
                <w:rFonts w:eastAsia="Arial"/>
                <w:sz w:val="22"/>
                <w:szCs w:val="22"/>
              </w:rPr>
            </w:pPr>
          </w:p>
        </w:tc>
        <w:tc>
          <w:tcPr>
            <w:tcW w:w="7560" w:type="dxa"/>
          </w:tcPr>
          <w:p w14:paraId="0582CF9B" w14:textId="77777777" w:rsidR="00A03C4A" w:rsidRPr="00136883" w:rsidRDefault="00A03C4A" w:rsidP="001C356B">
            <w:pPr>
              <w:pStyle w:val="BodyText"/>
              <w:ind w:left="720"/>
              <w:jc w:val="both"/>
              <w:rPr>
                <w:color w:val="000000"/>
                <w:sz w:val="22"/>
                <w:szCs w:val="22"/>
              </w:rPr>
            </w:pPr>
          </w:p>
        </w:tc>
      </w:tr>
      <w:tr w:rsidR="00A03C4A" w:rsidRPr="00136883" w14:paraId="3C528781" w14:textId="77777777" w:rsidTr="00C053AB">
        <w:tc>
          <w:tcPr>
            <w:tcW w:w="1440" w:type="dxa"/>
          </w:tcPr>
          <w:p w14:paraId="20463C83" w14:textId="77777777" w:rsidR="00A03C4A" w:rsidRPr="00136883" w:rsidRDefault="00A03C4A" w:rsidP="001C356B">
            <w:pPr>
              <w:pStyle w:val="BodyText"/>
              <w:rPr>
                <w:rFonts w:eastAsia="Arial"/>
                <w:sz w:val="22"/>
                <w:szCs w:val="22"/>
              </w:rPr>
            </w:pPr>
          </w:p>
        </w:tc>
        <w:tc>
          <w:tcPr>
            <w:tcW w:w="7560" w:type="dxa"/>
          </w:tcPr>
          <w:p w14:paraId="418C3ED0" w14:textId="1DAD1878" w:rsidR="00A03C4A" w:rsidRPr="00136883" w:rsidRDefault="00A03C4A" w:rsidP="001C356B">
            <w:pPr>
              <w:pStyle w:val="BodyText"/>
              <w:numPr>
                <w:ilvl w:val="0"/>
                <w:numId w:val="64"/>
              </w:numPr>
              <w:jc w:val="both"/>
              <w:rPr>
                <w:color w:val="000000"/>
                <w:sz w:val="22"/>
                <w:szCs w:val="22"/>
              </w:rPr>
            </w:pPr>
            <w:r w:rsidRPr="00136883">
              <w:rPr>
                <w:color w:val="000000"/>
                <w:sz w:val="22"/>
                <w:szCs w:val="22"/>
              </w:rPr>
              <w:t>evidence of a fishing right or fishing quota; and</w:t>
            </w:r>
          </w:p>
        </w:tc>
      </w:tr>
      <w:tr w:rsidR="00A03C4A" w:rsidRPr="00136883" w14:paraId="5AC87F24" w14:textId="77777777" w:rsidTr="00C053AB">
        <w:tc>
          <w:tcPr>
            <w:tcW w:w="1440" w:type="dxa"/>
          </w:tcPr>
          <w:p w14:paraId="38EF446D" w14:textId="77777777" w:rsidR="00A03C4A" w:rsidRPr="00136883" w:rsidRDefault="00A03C4A" w:rsidP="001C356B">
            <w:pPr>
              <w:pStyle w:val="BodyText"/>
              <w:rPr>
                <w:rFonts w:eastAsia="Arial"/>
                <w:sz w:val="22"/>
                <w:szCs w:val="22"/>
              </w:rPr>
            </w:pPr>
          </w:p>
        </w:tc>
        <w:tc>
          <w:tcPr>
            <w:tcW w:w="7560" w:type="dxa"/>
          </w:tcPr>
          <w:p w14:paraId="4E20C8E9" w14:textId="77777777" w:rsidR="00A03C4A" w:rsidRPr="00136883" w:rsidRDefault="00A03C4A" w:rsidP="001C356B">
            <w:pPr>
              <w:pStyle w:val="BodyText"/>
              <w:ind w:left="720"/>
              <w:jc w:val="both"/>
              <w:rPr>
                <w:color w:val="000000"/>
                <w:sz w:val="22"/>
                <w:szCs w:val="22"/>
              </w:rPr>
            </w:pPr>
          </w:p>
        </w:tc>
      </w:tr>
      <w:tr w:rsidR="00A03C4A" w:rsidRPr="00136883" w14:paraId="0D4C4A29" w14:textId="77777777" w:rsidTr="00C053AB">
        <w:tc>
          <w:tcPr>
            <w:tcW w:w="1440" w:type="dxa"/>
          </w:tcPr>
          <w:p w14:paraId="47D7AAD3" w14:textId="77777777" w:rsidR="00A03C4A" w:rsidRPr="00136883" w:rsidRDefault="00A03C4A" w:rsidP="001C356B">
            <w:pPr>
              <w:pStyle w:val="BodyText"/>
              <w:rPr>
                <w:rFonts w:eastAsia="Arial"/>
                <w:sz w:val="22"/>
                <w:szCs w:val="22"/>
              </w:rPr>
            </w:pPr>
          </w:p>
        </w:tc>
        <w:tc>
          <w:tcPr>
            <w:tcW w:w="7560" w:type="dxa"/>
          </w:tcPr>
          <w:p w14:paraId="37C14A4D" w14:textId="69EE68A8" w:rsidR="00A03C4A" w:rsidRPr="00136883" w:rsidRDefault="00A03C4A" w:rsidP="001C356B">
            <w:pPr>
              <w:pStyle w:val="BodyText"/>
              <w:numPr>
                <w:ilvl w:val="0"/>
                <w:numId w:val="64"/>
              </w:numPr>
              <w:jc w:val="both"/>
              <w:rPr>
                <w:color w:val="000000"/>
                <w:sz w:val="22"/>
                <w:szCs w:val="22"/>
              </w:rPr>
            </w:pPr>
            <w:r w:rsidRPr="00136883">
              <w:rPr>
                <w:color w:val="000000"/>
                <w:sz w:val="22"/>
                <w:szCs w:val="22"/>
              </w:rPr>
              <w:t>guarantees of repayment of the loan executed by at least two guarantors</w:t>
            </w:r>
            <w:r w:rsidR="00C24FF6" w:rsidRPr="00136883">
              <w:rPr>
                <w:color w:val="000000"/>
                <w:sz w:val="22"/>
                <w:szCs w:val="22"/>
              </w:rPr>
              <w:t>.</w:t>
            </w:r>
            <w:r w:rsidRPr="00136883">
              <w:rPr>
                <w:color w:val="000000"/>
                <w:sz w:val="22"/>
                <w:szCs w:val="22"/>
              </w:rPr>
              <w:t xml:space="preserve"> </w:t>
            </w:r>
          </w:p>
        </w:tc>
      </w:tr>
      <w:tr w:rsidR="00A03C4A" w:rsidRPr="00136883" w14:paraId="0B255816" w14:textId="77777777" w:rsidTr="00C053AB">
        <w:tc>
          <w:tcPr>
            <w:tcW w:w="1440" w:type="dxa"/>
          </w:tcPr>
          <w:p w14:paraId="5D2CEA66" w14:textId="77777777" w:rsidR="00A03C4A" w:rsidRPr="00136883" w:rsidRDefault="00A03C4A" w:rsidP="001C356B">
            <w:pPr>
              <w:pStyle w:val="BodyText"/>
              <w:rPr>
                <w:rFonts w:eastAsia="Arial"/>
                <w:sz w:val="22"/>
                <w:szCs w:val="22"/>
              </w:rPr>
            </w:pPr>
          </w:p>
        </w:tc>
        <w:tc>
          <w:tcPr>
            <w:tcW w:w="7560" w:type="dxa"/>
          </w:tcPr>
          <w:p w14:paraId="1F2936BB" w14:textId="77777777" w:rsidR="00A03C4A" w:rsidRPr="00136883" w:rsidRDefault="00A03C4A" w:rsidP="001C356B">
            <w:pPr>
              <w:pStyle w:val="BodyText"/>
              <w:rPr>
                <w:rFonts w:eastAsia="Arial"/>
                <w:color w:val="000000"/>
                <w:sz w:val="22"/>
                <w:szCs w:val="22"/>
              </w:rPr>
            </w:pPr>
          </w:p>
        </w:tc>
      </w:tr>
      <w:tr w:rsidR="00A03C4A" w:rsidRPr="00136883" w14:paraId="69DD680C" w14:textId="77777777" w:rsidTr="00C053AB">
        <w:tc>
          <w:tcPr>
            <w:tcW w:w="1440" w:type="dxa"/>
          </w:tcPr>
          <w:p w14:paraId="52088FE5" w14:textId="77777777" w:rsidR="00A03C4A" w:rsidRPr="00136883" w:rsidRDefault="00A03C4A" w:rsidP="001C356B">
            <w:pPr>
              <w:pStyle w:val="BodyText"/>
              <w:rPr>
                <w:rFonts w:eastAsia="Arial"/>
                <w:sz w:val="22"/>
                <w:szCs w:val="22"/>
              </w:rPr>
            </w:pPr>
          </w:p>
        </w:tc>
        <w:tc>
          <w:tcPr>
            <w:tcW w:w="7560" w:type="dxa"/>
          </w:tcPr>
          <w:p w14:paraId="2D85320A" w14:textId="2A3ECFDA" w:rsidR="00A03C4A" w:rsidRPr="00136883" w:rsidRDefault="00A03C4A" w:rsidP="001C356B">
            <w:pPr>
              <w:pStyle w:val="BodyText"/>
              <w:ind w:firstLine="340"/>
              <w:jc w:val="both"/>
              <w:rPr>
                <w:rFonts w:eastAsia="Arial"/>
                <w:sz w:val="22"/>
                <w:szCs w:val="22"/>
              </w:rPr>
            </w:pPr>
            <w:r w:rsidRPr="00136883">
              <w:rPr>
                <w:color w:val="000000"/>
                <w:sz w:val="22"/>
                <w:szCs w:val="22"/>
              </w:rPr>
              <w:t>(3) A registered fish trader or fish processor who intends to obtain a loan from the Fund shall submit an application for a loan in Form</w:t>
            </w:r>
            <w:r w:rsidR="00F44430" w:rsidRPr="00136883">
              <w:rPr>
                <w:color w:val="000000"/>
                <w:sz w:val="22"/>
                <w:szCs w:val="22"/>
              </w:rPr>
              <w:t xml:space="preserve"> FLR 4</w:t>
            </w:r>
            <w:r w:rsidRPr="00136883">
              <w:rPr>
                <w:color w:val="000000"/>
                <w:sz w:val="22"/>
                <w:szCs w:val="22"/>
              </w:rPr>
              <w:t xml:space="preserve"> set out in the Schedule, to the Board of Trustees and attach the following to the application—</w:t>
            </w:r>
          </w:p>
        </w:tc>
      </w:tr>
      <w:tr w:rsidR="00A03C4A" w:rsidRPr="00136883" w14:paraId="48735E73" w14:textId="77777777" w:rsidTr="00C053AB">
        <w:tc>
          <w:tcPr>
            <w:tcW w:w="1440" w:type="dxa"/>
          </w:tcPr>
          <w:p w14:paraId="1915B94C" w14:textId="77777777" w:rsidR="00A03C4A" w:rsidRPr="00136883" w:rsidRDefault="00A03C4A" w:rsidP="001C356B">
            <w:pPr>
              <w:pStyle w:val="BodyText"/>
              <w:rPr>
                <w:rFonts w:eastAsia="Arial"/>
                <w:sz w:val="22"/>
                <w:szCs w:val="22"/>
              </w:rPr>
            </w:pPr>
          </w:p>
        </w:tc>
        <w:tc>
          <w:tcPr>
            <w:tcW w:w="7560" w:type="dxa"/>
          </w:tcPr>
          <w:p w14:paraId="7172494F" w14:textId="77777777" w:rsidR="00A03C4A" w:rsidRPr="00136883" w:rsidRDefault="00A03C4A" w:rsidP="001C356B">
            <w:pPr>
              <w:pStyle w:val="BodyText"/>
              <w:rPr>
                <w:rFonts w:eastAsia="Arial"/>
                <w:sz w:val="22"/>
                <w:szCs w:val="22"/>
              </w:rPr>
            </w:pPr>
          </w:p>
        </w:tc>
      </w:tr>
      <w:tr w:rsidR="00A03C4A" w:rsidRPr="00136883" w14:paraId="61CE9047" w14:textId="77777777" w:rsidTr="00C053AB">
        <w:tc>
          <w:tcPr>
            <w:tcW w:w="1440" w:type="dxa"/>
          </w:tcPr>
          <w:p w14:paraId="530AD677" w14:textId="77777777" w:rsidR="00A03C4A" w:rsidRPr="00136883" w:rsidRDefault="00A03C4A" w:rsidP="001C356B">
            <w:pPr>
              <w:pStyle w:val="BodyText"/>
              <w:rPr>
                <w:rFonts w:eastAsia="Arial"/>
                <w:sz w:val="22"/>
                <w:szCs w:val="22"/>
              </w:rPr>
            </w:pPr>
          </w:p>
        </w:tc>
        <w:tc>
          <w:tcPr>
            <w:tcW w:w="7560" w:type="dxa"/>
          </w:tcPr>
          <w:p w14:paraId="61D27490" w14:textId="1A863C74" w:rsidR="00A03C4A" w:rsidRPr="00136883" w:rsidRDefault="00A03C4A" w:rsidP="001C356B">
            <w:pPr>
              <w:pStyle w:val="BodyText"/>
              <w:numPr>
                <w:ilvl w:val="0"/>
                <w:numId w:val="65"/>
              </w:numPr>
              <w:jc w:val="both"/>
              <w:rPr>
                <w:color w:val="000000"/>
                <w:sz w:val="22"/>
                <w:szCs w:val="22"/>
              </w:rPr>
            </w:pPr>
            <w:r w:rsidRPr="00136883">
              <w:rPr>
                <w:color w:val="000000"/>
                <w:sz w:val="22"/>
                <w:szCs w:val="22"/>
              </w:rPr>
              <w:t>a recommendation letter from the</w:t>
            </w:r>
            <w:r w:rsidR="00872C6E" w:rsidRPr="00136883">
              <w:rPr>
                <w:color w:val="000000"/>
                <w:sz w:val="22"/>
                <w:szCs w:val="22"/>
              </w:rPr>
              <w:t xml:space="preserve"> Beach Management Unit</w:t>
            </w:r>
            <w:r w:rsidRPr="00136883">
              <w:rPr>
                <w:color w:val="000000"/>
                <w:sz w:val="22"/>
                <w:szCs w:val="22"/>
              </w:rPr>
              <w:t xml:space="preserve"> in which the fish trader or processor is a member;</w:t>
            </w:r>
          </w:p>
        </w:tc>
      </w:tr>
      <w:tr w:rsidR="00A03C4A" w:rsidRPr="00136883" w14:paraId="69543D65" w14:textId="77777777" w:rsidTr="00C053AB">
        <w:tc>
          <w:tcPr>
            <w:tcW w:w="1440" w:type="dxa"/>
          </w:tcPr>
          <w:p w14:paraId="4414FBEF" w14:textId="1C415936" w:rsidR="00A03C4A" w:rsidRPr="00136883" w:rsidRDefault="00A03C4A" w:rsidP="001C356B">
            <w:pPr>
              <w:pStyle w:val="BodyText"/>
              <w:rPr>
                <w:rFonts w:eastAsia="Arial"/>
                <w:sz w:val="22"/>
                <w:szCs w:val="22"/>
              </w:rPr>
            </w:pPr>
          </w:p>
        </w:tc>
        <w:tc>
          <w:tcPr>
            <w:tcW w:w="7560" w:type="dxa"/>
          </w:tcPr>
          <w:p w14:paraId="7411C8E0" w14:textId="77777777" w:rsidR="00A03C4A" w:rsidRPr="00136883" w:rsidRDefault="00A03C4A" w:rsidP="001C356B">
            <w:pPr>
              <w:pStyle w:val="BodyText"/>
              <w:ind w:left="720"/>
              <w:jc w:val="both"/>
              <w:rPr>
                <w:color w:val="000000"/>
                <w:sz w:val="22"/>
                <w:szCs w:val="22"/>
              </w:rPr>
            </w:pPr>
          </w:p>
        </w:tc>
      </w:tr>
      <w:tr w:rsidR="00A03C4A" w:rsidRPr="00136883" w14:paraId="22123676" w14:textId="77777777" w:rsidTr="00C053AB">
        <w:tc>
          <w:tcPr>
            <w:tcW w:w="1440" w:type="dxa"/>
          </w:tcPr>
          <w:p w14:paraId="1BD41257" w14:textId="77777777" w:rsidR="00A03C4A" w:rsidRPr="00136883" w:rsidRDefault="00A03C4A" w:rsidP="001C356B">
            <w:pPr>
              <w:pStyle w:val="BodyText"/>
              <w:rPr>
                <w:rFonts w:eastAsia="Arial"/>
                <w:sz w:val="22"/>
                <w:szCs w:val="22"/>
              </w:rPr>
            </w:pPr>
          </w:p>
        </w:tc>
        <w:tc>
          <w:tcPr>
            <w:tcW w:w="7560" w:type="dxa"/>
          </w:tcPr>
          <w:p w14:paraId="31D0607C" w14:textId="2FF0485F" w:rsidR="00A03C4A" w:rsidRPr="00136883" w:rsidRDefault="00A03C4A" w:rsidP="001C356B">
            <w:pPr>
              <w:pStyle w:val="BodyText"/>
              <w:numPr>
                <w:ilvl w:val="0"/>
                <w:numId w:val="65"/>
              </w:numPr>
              <w:jc w:val="both"/>
              <w:rPr>
                <w:color w:val="000000"/>
                <w:sz w:val="22"/>
                <w:szCs w:val="22"/>
              </w:rPr>
            </w:pPr>
            <w:r w:rsidRPr="00136883">
              <w:rPr>
                <w:color w:val="000000"/>
                <w:sz w:val="22"/>
                <w:szCs w:val="22"/>
              </w:rPr>
              <w:t>certificate of registration as the business operated by the fish trader or processor; and</w:t>
            </w:r>
          </w:p>
        </w:tc>
      </w:tr>
      <w:tr w:rsidR="00A03C4A" w:rsidRPr="00136883" w14:paraId="19DBDC2B" w14:textId="77777777" w:rsidTr="00C053AB">
        <w:tc>
          <w:tcPr>
            <w:tcW w:w="1440" w:type="dxa"/>
          </w:tcPr>
          <w:p w14:paraId="556550D2" w14:textId="154D6A4C" w:rsidR="00A03C4A" w:rsidRPr="00136883" w:rsidRDefault="00A03C4A" w:rsidP="001C356B">
            <w:pPr>
              <w:pStyle w:val="BodyText"/>
              <w:rPr>
                <w:rFonts w:eastAsia="Arial"/>
                <w:sz w:val="22"/>
                <w:szCs w:val="22"/>
              </w:rPr>
            </w:pPr>
          </w:p>
        </w:tc>
        <w:tc>
          <w:tcPr>
            <w:tcW w:w="7560" w:type="dxa"/>
          </w:tcPr>
          <w:p w14:paraId="2ADA7589" w14:textId="77777777" w:rsidR="00A03C4A" w:rsidRPr="00136883" w:rsidRDefault="00A03C4A" w:rsidP="001C356B">
            <w:pPr>
              <w:pStyle w:val="BodyText"/>
              <w:ind w:left="720"/>
              <w:jc w:val="both"/>
              <w:rPr>
                <w:color w:val="000000"/>
                <w:sz w:val="22"/>
                <w:szCs w:val="22"/>
              </w:rPr>
            </w:pPr>
          </w:p>
        </w:tc>
      </w:tr>
      <w:tr w:rsidR="00A03C4A" w:rsidRPr="00136883" w14:paraId="0D7B411B" w14:textId="77777777" w:rsidTr="00C053AB">
        <w:tc>
          <w:tcPr>
            <w:tcW w:w="1440" w:type="dxa"/>
          </w:tcPr>
          <w:p w14:paraId="200C51B4" w14:textId="77777777" w:rsidR="00A03C4A" w:rsidRPr="00136883" w:rsidRDefault="00A03C4A" w:rsidP="001C356B">
            <w:pPr>
              <w:pStyle w:val="BodyText"/>
              <w:rPr>
                <w:rFonts w:eastAsia="Arial"/>
                <w:sz w:val="22"/>
                <w:szCs w:val="22"/>
              </w:rPr>
            </w:pPr>
          </w:p>
        </w:tc>
        <w:tc>
          <w:tcPr>
            <w:tcW w:w="7560" w:type="dxa"/>
          </w:tcPr>
          <w:p w14:paraId="13A71FCA" w14:textId="3015276D" w:rsidR="00A03C4A" w:rsidRPr="00136883" w:rsidRDefault="00A03C4A" w:rsidP="001C356B">
            <w:pPr>
              <w:pStyle w:val="BodyText"/>
              <w:numPr>
                <w:ilvl w:val="0"/>
                <w:numId w:val="65"/>
              </w:numPr>
              <w:jc w:val="both"/>
              <w:rPr>
                <w:color w:val="000000"/>
                <w:sz w:val="22"/>
                <w:szCs w:val="22"/>
              </w:rPr>
            </w:pPr>
            <w:r w:rsidRPr="00136883">
              <w:rPr>
                <w:color w:val="000000"/>
                <w:sz w:val="22"/>
                <w:szCs w:val="22"/>
              </w:rPr>
              <w:t>guarantees of repayment of the loan executed by at least two guarantors.</w:t>
            </w:r>
          </w:p>
        </w:tc>
      </w:tr>
      <w:tr w:rsidR="00A03C4A" w:rsidRPr="00136883" w14:paraId="64452225" w14:textId="77777777" w:rsidTr="00515867">
        <w:tc>
          <w:tcPr>
            <w:tcW w:w="1440" w:type="dxa"/>
          </w:tcPr>
          <w:p w14:paraId="4E60E03D" w14:textId="77777777" w:rsidR="00A03C4A" w:rsidRPr="00136883" w:rsidRDefault="00A03C4A" w:rsidP="001C356B">
            <w:pPr>
              <w:pStyle w:val="BodyText"/>
              <w:rPr>
                <w:rFonts w:eastAsia="Arial"/>
                <w:sz w:val="22"/>
                <w:szCs w:val="22"/>
              </w:rPr>
            </w:pPr>
          </w:p>
        </w:tc>
        <w:tc>
          <w:tcPr>
            <w:tcW w:w="7560" w:type="dxa"/>
          </w:tcPr>
          <w:p w14:paraId="758757ED" w14:textId="77777777" w:rsidR="00A03C4A" w:rsidRPr="00136883" w:rsidRDefault="00A03C4A" w:rsidP="001C356B">
            <w:pPr>
              <w:pStyle w:val="BodyText"/>
              <w:rPr>
                <w:rFonts w:eastAsia="Arial"/>
                <w:sz w:val="22"/>
                <w:szCs w:val="22"/>
              </w:rPr>
            </w:pPr>
          </w:p>
        </w:tc>
      </w:tr>
      <w:tr w:rsidR="0080289E" w:rsidRPr="00136883" w14:paraId="78801C4D" w14:textId="77777777" w:rsidTr="00C053AB">
        <w:trPr>
          <w:trHeight w:val="422"/>
        </w:trPr>
        <w:tc>
          <w:tcPr>
            <w:tcW w:w="1440" w:type="dxa"/>
          </w:tcPr>
          <w:p w14:paraId="797C5C0C" w14:textId="2AC9E151" w:rsidR="0080289E" w:rsidRPr="00136883" w:rsidRDefault="0080289E" w:rsidP="001C356B">
            <w:pPr>
              <w:pStyle w:val="BodyText"/>
              <w:rPr>
                <w:rFonts w:eastAsia="Arial"/>
                <w:sz w:val="22"/>
                <w:szCs w:val="22"/>
              </w:rPr>
            </w:pPr>
            <w:r w:rsidRPr="00136883">
              <w:rPr>
                <w:sz w:val="22"/>
                <w:szCs w:val="22"/>
              </w:rPr>
              <w:t>Processing of application</w:t>
            </w:r>
            <w:r w:rsidR="0011337D" w:rsidRPr="00136883">
              <w:rPr>
                <w:sz w:val="22"/>
                <w:szCs w:val="22"/>
              </w:rPr>
              <w:t xml:space="preserve"> of </w:t>
            </w:r>
            <w:r w:rsidR="00380191" w:rsidRPr="00136883">
              <w:rPr>
                <w:sz w:val="22"/>
                <w:szCs w:val="22"/>
              </w:rPr>
              <w:t>loans</w:t>
            </w:r>
            <w:r w:rsidRPr="00136883">
              <w:rPr>
                <w:sz w:val="22"/>
                <w:szCs w:val="22"/>
              </w:rPr>
              <w:t>.</w:t>
            </w:r>
          </w:p>
        </w:tc>
        <w:tc>
          <w:tcPr>
            <w:tcW w:w="7560" w:type="dxa"/>
          </w:tcPr>
          <w:p w14:paraId="32E43989" w14:textId="1006EBB1" w:rsidR="0080289E" w:rsidRPr="00136883" w:rsidRDefault="0080289E" w:rsidP="001C356B">
            <w:pPr>
              <w:pStyle w:val="BodyText"/>
              <w:numPr>
                <w:ilvl w:val="0"/>
                <w:numId w:val="54"/>
              </w:numPr>
              <w:ind w:left="0" w:firstLine="360"/>
              <w:jc w:val="both"/>
              <w:rPr>
                <w:rFonts w:eastAsia="Arial"/>
                <w:sz w:val="22"/>
                <w:szCs w:val="22"/>
              </w:rPr>
            </w:pPr>
            <w:r w:rsidRPr="00136883">
              <w:rPr>
                <w:color w:val="000000"/>
                <w:sz w:val="22"/>
                <w:szCs w:val="22"/>
              </w:rPr>
              <w:t>(1) The Board of Trustees shall use the following criteria when evaluating a loan application submitted in accordance with regulation 16—</w:t>
            </w:r>
          </w:p>
        </w:tc>
      </w:tr>
      <w:tr w:rsidR="0080289E" w:rsidRPr="00136883" w14:paraId="212BB4D3" w14:textId="77777777" w:rsidTr="00515867">
        <w:tc>
          <w:tcPr>
            <w:tcW w:w="1440" w:type="dxa"/>
          </w:tcPr>
          <w:p w14:paraId="76510FD8" w14:textId="77777777" w:rsidR="0080289E" w:rsidRPr="00136883" w:rsidRDefault="0080289E" w:rsidP="001C356B">
            <w:pPr>
              <w:pStyle w:val="BodyText"/>
              <w:rPr>
                <w:rFonts w:eastAsia="Arial"/>
                <w:sz w:val="22"/>
                <w:szCs w:val="22"/>
              </w:rPr>
            </w:pPr>
          </w:p>
        </w:tc>
        <w:tc>
          <w:tcPr>
            <w:tcW w:w="7560" w:type="dxa"/>
          </w:tcPr>
          <w:p w14:paraId="1ED9B61A" w14:textId="77777777" w:rsidR="0080289E" w:rsidRPr="00136883" w:rsidRDefault="0080289E" w:rsidP="001C356B">
            <w:pPr>
              <w:pStyle w:val="BodyText"/>
              <w:rPr>
                <w:rFonts w:eastAsia="Arial"/>
                <w:sz w:val="22"/>
                <w:szCs w:val="22"/>
              </w:rPr>
            </w:pPr>
          </w:p>
        </w:tc>
      </w:tr>
      <w:tr w:rsidR="0080289E" w:rsidRPr="00136883" w14:paraId="32F08D68" w14:textId="77777777" w:rsidTr="00515867">
        <w:tc>
          <w:tcPr>
            <w:tcW w:w="1440" w:type="dxa"/>
          </w:tcPr>
          <w:p w14:paraId="3F08E783" w14:textId="77777777" w:rsidR="0080289E" w:rsidRPr="00136883" w:rsidRDefault="0080289E" w:rsidP="001C356B">
            <w:pPr>
              <w:pStyle w:val="BodyText"/>
              <w:rPr>
                <w:rFonts w:eastAsia="Arial"/>
                <w:sz w:val="22"/>
                <w:szCs w:val="22"/>
              </w:rPr>
            </w:pPr>
          </w:p>
        </w:tc>
        <w:tc>
          <w:tcPr>
            <w:tcW w:w="7560" w:type="dxa"/>
          </w:tcPr>
          <w:p w14:paraId="53A66EAC" w14:textId="5A940D7E" w:rsidR="0080289E" w:rsidRPr="00136883" w:rsidRDefault="0080289E" w:rsidP="004A723E">
            <w:pPr>
              <w:pStyle w:val="BodyText"/>
              <w:numPr>
                <w:ilvl w:val="0"/>
                <w:numId w:val="66"/>
              </w:numPr>
              <w:tabs>
                <w:tab w:val="left" w:pos="403"/>
              </w:tabs>
              <w:jc w:val="both"/>
              <w:rPr>
                <w:color w:val="000000"/>
                <w:sz w:val="22"/>
                <w:szCs w:val="22"/>
              </w:rPr>
            </w:pPr>
            <w:r w:rsidRPr="00136883">
              <w:rPr>
                <w:color w:val="000000"/>
                <w:sz w:val="22"/>
                <w:szCs w:val="22"/>
              </w:rPr>
              <w:t>first in first out principle of loan processing;</w:t>
            </w:r>
          </w:p>
        </w:tc>
      </w:tr>
      <w:tr w:rsidR="0080289E" w:rsidRPr="00136883" w14:paraId="52C82A91" w14:textId="77777777" w:rsidTr="00515867">
        <w:tc>
          <w:tcPr>
            <w:tcW w:w="1440" w:type="dxa"/>
          </w:tcPr>
          <w:p w14:paraId="1C28E8B6" w14:textId="77777777" w:rsidR="0080289E" w:rsidRPr="00136883" w:rsidRDefault="0080289E" w:rsidP="001C356B">
            <w:pPr>
              <w:pStyle w:val="BodyText"/>
              <w:rPr>
                <w:rFonts w:eastAsia="Arial"/>
                <w:sz w:val="22"/>
                <w:szCs w:val="22"/>
              </w:rPr>
            </w:pPr>
          </w:p>
        </w:tc>
        <w:tc>
          <w:tcPr>
            <w:tcW w:w="7560" w:type="dxa"/>
          </w:tcPr>
          <w:p w14:paraId="68745AB1" w14:textId="77777777" w:rsidR="0080289E" w:rsidRPr="00136883" w:rsidRDefault="0080289E" w:rsidP="001C356B">
            <w:pPr>
              <w:pStyle w:val="BodyText"/>
              <w:ind w:left="720"/>
              <w:jc w:val="both"/>
              <w:rPr>
                <w:color w:val="000000"/>
                <w:sz w:val="22"/>
                <w:szCs w:val="22"/>
              </w:rPr>
            </w:pPr>
          </w:p>
        </w:tc>
      </w:tr>
      <w:tr w:rsidR="0080289E" w:rsidRPr="00136883" w14:paraId="7DB86430" w14:textId="77777777" w:rsidTr="00C053AB">
        <w:tc>
          <w:tcPr>
            <w:tcW w:w="1440" w:type="dxa"/>
          </w:tcPr>
          <w:p w14:paraId="7F2FE7F7" w14:textId="77777777" w:rsidR="0080289E" w:rsidRPr="00136883" w:rsidRDefault="0080289E" w:rsidP="001C356B">
            <w:pPr>
              <w:pStyle w:val="BodyText"/>
              <w:rPr>
                <w:rFonts w:eastAsia="Arial"/>
                <w:sz w:val="22"/>
                <w:szCs w:val="22"/>
              </w:rPr>
            </w:pPr>
          </w:p>
        </w:tc>
        <w:tc>
          <w:tcPr>
            <w:tcW w:w="7560" w:type="dxa"/>
          </w:tcPr>
          <w:p w14:paraId="6BE2FAB2" w14:textId="46C769E4" w:rsidR="0080289E" w:rsidRPr="00136883" w:rsidRDefault="0080289E" w:rsidP="001C356B">
            <w:pPr>
              <w:pStyle w:val="BodyText"/>
              <w:numPr>
                <w:ilvl w:val="0"/>
                <w:numId w:val="66"/>
              </w:numPr>
              <w:jc w:val="both"/>
              <w:rPr>
                <w:color w:val="000000"/>
                <w:sz w:val="22"/>
                <w:szCs w:val="22"/>
              </w:rPr>
            </w:pPr>
            <w:r w:rsidRPr="00136883">
              <w:rPr>
                <w:color w:val="000000"/>
                <w:sz w:val="22"/>
                <w:szCs w:val="22"/>
              </w:rPr>
              <w:t>give preference to women, youth and persons with disability applicants;</w:t>
            </w:r>
          </w:p>
        </w:tc>
      </w:tr>
      <w:tr w:rsidR="0080289E" w:rsidRPr="00136883" w14:paraId="189863D6" w14:textId="77777777" w:rsidTr="00C053AB">
        <w:tc>
          <w:tcPr>
            <w:tcW w:w="1440" w:type="dxa"/>
          </w:tcPr>
          <w:p w14:paraId="191BD868" w14:textId="77777777" w:rsidR="0080289E" w:rsidRPr="00136883" w:rsidRDefault="0080289E" w:rsidP="001C356B">
            <w:pPr>
              <w:pStyle w:val="BodyText"/>
              <w:rPr>
                <w:rFonts w:eastAsia="Arial"/>
                <w:sz w:val="22"/>
                <w:szCs w:val="22"/>
              </w:rPr>
            </w:pPr>
          </w:p>
        </w:tc>
        <w:tc>
          <w:tcPr>
            <w:tcW w:w="7560" w:type="dxa"/>
          </w:tcPr>
          <w:p w14:paraId="5C49DC61" w14:textId="77777777" w:rsidR="0080289E" w:rsidRPr="00136883" w:rsidRDefault="0080289E" w:rsidP="001C356B">
            <w:pPr>
              <w:pStyle w:val="BodyText"/>
              <w:ind w:left="720"/>
              <w:jc w:val="both"/>
              <w:rPr>
                <w:color w:val="000000"/>
                <w:sz w:val="22"/>
                <w:szCs w:val="22"/>
              </w:rPr>
            </w:pPr>
          </w:p>
        </w:tc>
      </w:tr>
      <w:tr w:rsidR="0080289E" w:rsidRPr="00136883" w14:paraId="24E45062" w14:textId="77777777" w:rsidTr="00C053AB">
        <w:trPr>
          <w:trHeight w:val="752"/>
        </w:trPr>
        <w:tc>
          <w:tcPr>
            <w:tcW w:w="1440" w:type="dxa"/>
          </w:tcPr>
          <w:p w14:paraId="449BCC8F" w14:textId="77777777" w:rsidR="0080289E" w:rsidRPr="00136883" w:rsidRDefault="0080289E" w:rsidP="001C356B">
            <w:pPr>
              <w:pStyle w:val="BodyText"/>
              <w:rPr>
                <w:rFonts w:eastAsia="Arial"/>
                <w:sz w:val="22"/>
                <w:szCs w:val="22"/>
              </w:rPr>
            </w:pPr>
          </w:p>
        </w:tc>
        <w:tc>
          <w:tcPr>
            <w:tcW w:w="7560" w:type="dxa"/>
          </w:tcPr>
          <w:p w14:paraId="28036271" w14:textId="0E4AEFFB" w:rsidR="0080289E" w:rsidRPr="00136883" w:rsidRDefault="0080289E" w:rsidP="001C356B">
            <w:pPr>
              <w:pStyle w:val="BodyText"/>
              <w:numPr>
                <w:ilvl w:val="0"/>
                <w:numId w:val="66"/>
              </w:numPr>
              <w:jc w:val="both"/>
              <w:rPr>
                <w:color w:val="000000"/>
                <w:sz w:val="22"/>
                <w:szCs w:val="22"/>
              </w:rPr>
            </w:pPr>
            <w:r w:rsidRPr="00136883">
              <w:rPr>
                <w:color w:val="000000"/>
                <w:sz w:val="22"/>
                <w:szCs w:val="22"/>
              </w:rPr>
              <w:t>applicable loan threshold for each category of applicant based on the ratio of the maximum amount applied for to the annual turn-over of the applicant's business or projected annual turn-over for start-ups;</w:t>
            </w:r>
          </w:p>
        </w:tc>
      </w:tr>
      <w:tr w:rsidR="0080289E" w:rsidRPr="00136883" w14:paraId="245C4684" w14:textId="77777777" w:rsidTr="00C053AB">
        <w:tc>
          <w:tcPr>
            <w:tcW w:w="1440" w:type="dxa"/>
          </w:tcPr>
          <w:p w14:paraId="43B9693F" w14:textId="77777777" w:rsidR="0080289E" w:rsidRPr="00136883" w:rsidRDefault="0080289E" w:rsidP="001C356B">
            <w:pPr>
              <w:pStyle w:val="BodyText"/>
              <w:rPr>
                <w:rFonts w:eastAsia="Arial"/>
                <w:sz w:val="22"/>
                <w:szCs w:val="22"/>
              </w:rPr>
            </w:pPr>
          </w:p>
        </w:tc>
        <w:tc>
          <w:tcPr>
            <w:tcW w:w="7560" w:type="dxa"/>
          </w:tcPr>
          <w:p w14:paraId="3B075BDF" w14:textId="77777777" w:rsidR="0080289E" w:rsidRPr="00136883" w:rsidRDefault="0080289E" w:rsidP="004A723E">
            <w:pPr>
              <w:pStyle w:val="BodyText"/>
              <w:ind w:left="720"/>
              <w:jc w:val="center"/>
              <w:rPr>
                <w:color w:val="000000"/>
                <w:sz w:val="22"/>
                <w:szCs w:val="22"/>
              </w:rPr>
            </w:pPr>
          </w:p>
        </w:tc>
      </w:tr>
      <w:tr w:rsidR="0080289E" w:rsidRPr="00136883" w14:paraId="188CCC50" w14:textId="77777777" w:rsidTr="00C053AB">
        <w:tc>
          <w:tcPr>
            <w:tcW w:w="1440" w:type="dxa"/>
          </w:tcPr>
          <w:p w14:paraId="312B406E" w14:textId="77777777" w:rsidR="0080289E" w:rsidRPr="00136883" w:rsidRDefault="0080289E" w:rsidP="001C356B">
            <w:pPr>
              <w:pStyle w:val="BodyText"/>
              <w:rPr>
                <w:rFonts w:eastAsia="Arial"/>
                <w:sz w:val="22"/>
                <w:szCs w:val="22"/>
              </w:rPr>
            </w:pPr>
          </w:p>
        </w:tc>
        <w:tc>
          <w:tcPr>
            <w:tcW w:w="7560" w:type="dxa"/>
          </w:tcPr>
          <w:p w14:paraId="63539520" w14:textId="662BBFE4" w:rsidR="0080289E" w:rsidRPr="00136883" w:rsidRDefault="0080289E" w:rsidP="001C356B">
            <w:pPr>
              <w:pStyle w:val="BodyText"/>
              <w:numPr>
                <w:ilvl w:val="0"/>
                <w:numId w:val="66"/>
              </w:numPr>
              <w:jc w:val="both"/>
              <w:rPr>
                <w:color w:val="000000"/>
                <w:sz w:val="22"/>
                <w:szCs w:val="22"/>
              </w:rPr>
            </w:pPr>
            <w:r w:rsidRPr="00136883">
              <w:rPr>
                <w:color w:val="000000"/>
                <w:sz w:val="22"/>
                <w:szCs w:val="22"/>
              </w:rPr>
              <w:t>ability to repay the loan within the stipulated loan tenure;</w:t>
            </w:r>
          </w:p>
        </w:tc>
      </w:tr>
      <w:tr w:rsidR="0080289E" w:rsidRPr="00136883" w14:paraId="6FB0E77D" w14:textId="77777777" w:rsidTr="00C053AB">
        <w:tc>
          <w:tcPr>
            <w:tcW w:w="1440" w:type="dxa"/>
          </w:tcPr>
          <w:p w14:paraId="523BD199" w14:textId="77777777" w:rsidR="0080289E" w:rsidRPr="00136883" w:rsidRDefault="0080289E" w:rsidP="001C356B">
            <w:pPr>
              <w:pStyle w:val="BodyText"/>
              <w:rPr>
                <w:rFonts w:eastAsia="Arial"/>
                <w:sz w:val="22"/>
                <w:szCs w:val="22"/>
              </w:rPr>
            </w:pPr>
          </w:p>
        </w:tc>
        <w:tc>
          <w:tcPr>
            <w:tcW w:w="7560" w:type="dxa"/>
          </w:tcPr>
          <w:p w14:paraId="5BE4B2EC" w14:textId="77777777" w:rsidR="0080289E" w:rsidRPr="00136883" w:rsidRDefault="0080289E" w:rsidP="001C356B">
            <w:pPr>
              <w:pStyle w:val="BodyText"/>
              <w:ind w:left="720"/>
              <w:jc w:val="both"/>
              <w:rPr>
                <w:color w:val="000000"/>
                <w:sz w:val="22"/>
                <w:szCs w:val="22"/>
              </w:rPr>
            </w:pPr>
          </w:p>
        </w:tc>
      </w:tr>
      <w:tr w:rsidR="0080289E" w:rsidRPr="00136883" w14:paraId="493222D1" w14:textId="77777777" w:rsidTr="00C053AB">
        <w:trPr>
          <w:trHeight w:val="197"/>
        </w:trPr>
        <w:tc>
          <w:tcPr>
            <w:tcW w:w="1440" w:type="dxa"/>
          </w:tcPr>
          <w:p w14:paraId="729A3145" w14:textId="71B9BCBD" w:rsidR="0080289E" w:rsidRPr="00136883" w:rsidRDefault="0080289E" w:rsidP="001C356B">
            <w:pPr>
              <w:pStyle w:val="BodyText"/>
              <w:rPr>
                <w:rFonts w:eastAsia="Arial"/>
                <w:sz w:val="22"/>
                <w:szCs w:val="22"/>
              </w:rPr>
            </w:pPr>
          </w:p>
        </w:tc>
        <w:tc>
          <w:tcPr>
            <w:tcW w:w="7560" w:type="dxa"/>
          </w:tcPr>
          <w:p w14:paraId="206120C0" w14:textId="63A8AE69" w:rsidR="0080289E" w:rsidRPr="00136883" w:rsidRDefault="0080289E" w:rsidP="001C356B">
            <w:pPr>
              <w:pStyle w:val="BodyText"/>
              <w:numPr>
                <w:ilvl w:val="0"/>
                <w:numId w:val="66"/>
              </w:numPr>
              <w:jc w:val="both"/>
              <w:rPr>
                <w:color w:val="000000"/>
                <w:sz w:val="22"/>
                <w:szCs w:val="22"/>
              </w:rPr>
            </w:pPr>
            <w:r w:rsidRPr="00136883">
              <w:rPr>
                <w:color w:val="000000"/>
                <w:sz w:val="22"/>
                <w:szCs w:val="22"/>
              </w:rPr>
              <w:t>an undertaking by the applicant that the loan shall only be used for the</w:t>
            </w:r>
            <w:r w:rsidR="007675D5" w:rsidRPr="00136883">
              <w:rPr>
                <w:color w:val="000000"/>
                <w:sz w:val="22"/>
                <w:szCs w:val="22"/>
              </w:rPr>
              <w:t xml:space="preserve"> </w:t>
            </w:r>
            <w:r w:rsidRPr="00136883">
              <w:rPr>
                <w:color w:val="000000"/>
                <w:sz w:val="22"/>
                <w:szCs w:val="22"/>
              </w:rPr>
              <w:t>purpose applied for until the loan is repaid in full by the applicant;</w:t>
            </w:r>
          </w:p>
        </w:tc>
      </w:tr>
      <w:tr w:rsidR="0080289E" w:rsidRPr="00136883" w14:paraId="4E5CB440" w14:textId="77777777" w:rsidTr="00C053AB">
        <w:tc>
          <w:tcPr>
            <w:tcW w:w="1440" w:type="dxa"/>
          </w:tcPr>
          <w:p w14:paraId="61AD6328" w14:textId="77777777" w:rsidR="0080289E" w:rsidRPr="00136883" w:rsidRDefault="0080289E" w:rsidP="001C356B">
            <w:pPr>
              <w:pStyle w:val="BodyText"/>
              <w:rPr>
                <w:rFonts w:eastAsia="Arial"/>
                <w:sz w:val="22"/>
                <w:szCs w:val="22"/>
              </w:rPr>
            </w:pPr>
          </w:p>
        </w:tc>
        <w:tc>
          <w:tcPr>
            <w:tcW w:w="7560" w:type="dxa"/>
          </w:tcPr>
          <w:p w14:paraId="53C1D6DD" w14:textId="77777777" w:rsidR="0080289E" w:rsidRPr="00136883" w:rsidRDefault="0080289E" w:rsidP="001C356B">
            <w:pPr>
              <w:pStyle w:val="BodyText"/>
              <w:ind w:left="720"/>
              <w:jc w:val="both"/>
              <w:rPr>
                <w:color w:val="000000"/>
                <w:sz w:val="22"/>
                <w:szCs w:val="22"/>
              </w:rPr>
            </w:pPr>
          </w:p>
        </w:tc>
      </w:tr>
      <w:tr w:rsidR="0080289E" w:rsidRPr="00136883" w14:paraId="16D81BBA" w14:textId="77777777" w:rsidTr="00C053AB">
        <w:tc>
          <w:tcPr>
            <w:tcW w:w="1440" w:type="dxa"/>
          </w:tcPr>
          <w:p w14:paraId="07D1103C" w14:textId="77777777" w:rsidR="0080289E" w:rsidRPr="00136883" w:rsidRDefault="0080289E" w:rsidP="001C356B">
            <w:pPr>
              <w:pStyle w:val="BodyText"/>
              <w:rPr>
                <w:rFonts w:eastAsia="Arial"/>
                <w:sz w:val="22"/>
                <w:szCs w:val="22"/>
              </w:rPr>
            </w:pPr>
          </w:p>
        </w:tc>
        <w:tc>
          <w:tcPr>
            <w:tcW w:w="7560" w:type="dxa"/>
          </w:tcPr>
          <w:p w14:paraId="7A68858B" w14:textId="5B8876C8" w:rsidR="0080289E" w:rsidRPr="00136883" w:rsidRDefault="0080289E" w:rsidP="001C356B">
            <w:pPr>
              <w:pStyle w:val="BodyText"/>
              <w:numPr>
                <w:ilvl w:val="0"/>
                <w:numId w:val="66"/>
              </w:numPr>
              <w:jc w:val="both"/>
              <w:rPr>
                <w:color w:val="000000"/>
                <w:sz w:val="22"/>
                <w:szCs w:val="22"/>
              </w:rPr>
            </w:pPr>
            <w:r w:rsidRPr="00136883">
              <w:rPr>
                <w:color w:val="000000"/>
                <w:sz w:val="22"/>
                <w:szCs w:val="22"/>
              </w:rPr>
              <w:t>an applicant shall not be eligible for more than one loan from the Fund</w:t>
            </w:r>
            <w:r w:rsidR="00CE161C" w:rsidRPr="00136883">
              <w:rPr>
                <w:color w:val="000000"/>
                <w:sz w:val="22"/>
                <w:szCs w:val="22"/>
              </w:rPr>
              <w:t xml:space="preserve"> unless the applicant has fully repaid the initial loan</w:t>
            </w:r>
            <w:r w:rsidRPr="00136883">
              <w:rPr>
                <w:color w:val="000000"/>
                <w:sz w:val="22"/>
                <w:szCs w:val="22"/>
              </w:rPr>
              <w:t>;</w:t>
            </w:r>
            <w:r w:rsidR="007675D5" w:rsidRPr="00136883">
              <w:rPr>
                <w:color w:val="000000"/>
                <w:sz w:val="22"/>
                <w:szCs w:val="22"/>
              </w:rPr>
              <w:t xml:space="preserve"> and</w:t>
            </w:r>
          </w:p>
        </w:tc>
      </w:tr>
      <w:tr w:rsidR="00CE161C" w:rsidRPr="00136883" w14:paraId="28A51BCC" w14:textId="77777777" w:rsidTr="00C053AB">
        <w:tc>
          <w:tcPr>
            <w:tcW w:w="1440" w:type="dxa"/>
          </w:tcPr>
          <w:p w14:paraId="5EA3128E" w14:textId="77777777" w:rsidR="00CE161C" w:rsidRPr="00136883" w:rsidRDefault="00CE161C" w:rsidP="001C356B">
            <w:pPr>
              <w:pStyle w:val="BodyText"/>
              <w:rPr>
                <w:rFonts w:eastAsia="Arial"/>
                <w:sz w:val="22"/>
                <w:szCs w:val="22"/>
              </w:rPr>
            </w:pPr>
          </w:p>
        </w:tc>
        <w:tc>
          <w:tcPr>
            <w:tcW w:w="7560" w:type="dxa"/>
          </w:tcPr>
          <w:p w14:paraId="310BB17F" w14:textId="77777777" w:rsidR="00CE161C" w:rsidRPr="00136883" w:rsidRDefault="00CE161C" w:rsidP="001C356B">
            <w:pPr>
              <w:pStyle w:val="BodyText"/>
              <w:ind w:left="720"/>
              <w:jc w:val="both"/>
              <w:rPr>
                <w:color w:val="000000"/>
                <w:sz w:val="22"/>
                <w:szCs w:val="22"/>
              </w:rPr>
            </w:pPr>
          </w:p>
        </w:tc>
      </w:tr>
      <w:tr w:rsidR="00CE161C" w:rsidRPr="00136883" w14:paraId="0CC3019A" w14:textId="77777777" w:rsidTr="00C053AB">
        <w:trPr>
          <w:trHeight w:val="498"/>
        </w:trPr>
        <w:tc>
          <w:tcPr>
            <w:tcW w:w="1440" w:type="dxa"/>
          </w:tcPr>
          <w:p w14:paraId="55BF47BB" w14:textId="77777777" w:rsidR="00CE161C" w:rsidRPr="00136883" w:rsidRDefault="00CE161C" w:rsidP="001C356B">
            <w:pPr>
              <w:pStyle w:val="BodyText"/>
              <w:rPr>
                <w:rFonts w:eastAsia="Arial"/>
                <w:sz w:val="22"/>
                <w:szCs w:val="22"/>
              </w:rPr>
            </w:pPr>
          </w:p>
        </w:tc>
        <w:tc>
          <w:tcPr>
            <w:tcW w:w="7560" w:type="dxa"/>
          </w:tcPr>
          <w:p w14:paraId="262FA468" w14:textId="51895D21" w:rsidR="00CE161C" w:rsidRPr="00136883" w:rsidRDefault="00CE161C" w:rsidP="001C356B">
            <w:pPr>
              <w:pStyle w:val="BodyText"/>
              <w:numPr>
                <w:ilvl w:val="0"/>
                <w:numId w:val="66"/>
              </w:numPr>
              <w:jc w:val="both"/>
              <w:rPr>
                <w:color w:val="000000"/>
                <w:sz w:val="22"/>
                <w:szCs w:val="22"/>
              </w:rPr>
            </w:pPr>
            <w:r w:rsidRPr="00136883">
              <w:rPr>
                <w:color w:val="000000"/>
                <w:sz w:val="22"/>
                <w:szCs w:val="22"/>
              </w:rPr>
              <w:t>an undertaking by the applicant to notify the Board of Trustees of any change in physical address.</w:t>
            </w:r>
          </w:p>
        </w:tc>
      </w:tr>
      <w:tr w:rsidR="00CE161C" w:rsidRPr="00136883" w14:paraId="2026B840" w14:textId="77777777" w:rsidTr="00C053AB">
        <w:tc>
          <w:tcPr>
            <w:tcW w:w="1440" w:type="dxa"/>
          </w:tcPr>
          <w:p w14:paraId="11F70905" w14:textId="77777777" w:rsidR="00CE161C" w:rsidRPr="00136883" w:rsidRDefault="00CE161C" w:rsidP="001C356B">
            <w:pPr>
              <w:pStyle w:val="BodyText"/>
              <w:rPr>
                <w:rFonts w:eastAsia="Arial"/>
                <w:sz w:val="22"/>
                <w:szCs w:val="22"/>
              </w:rPr>
            </w:pPr>
          </w:p>
        </w:tc>
        <w:tc>
          <w:tcPr>
            <w:tcW w:w="7560" w:type="dxa"/>
          </w:tcPr>
          <w:p w14:paraId="4D21AE40" w14:textId="77777777" w:rsidR="00CE161C" w:rsidRPr="00136883" w:rsidRDefault="00CE161C" w:rsidP="001C356B">
            <w:pPr>
              <w:pStyle w:val="BodyText"/>
              <w:rPr>
                <w:rFonts w:eastAsia="Arial"/>
                <w:sz w:val="22"/>
                <w:szCs w:val="22"/>
              </w:rPr>
            </w:pPr>
          </w:p>
        </w:tc>
      </w:tr>
      <w:tr w:rsidR="00CE161C" w:rsidRPr="00136883" w14:paraId="447F104D" w14:textId="77777777" w:rsidTr="00C053AB">
        <w:trPr>
          <w:trHeight w:val="498"/>
        </w:trPr>
        <w:tc>
          <w:tcPr>
            <w:tcW w:w="1440" w:type="dxa"/>
          </w:tcPr>
          <w:p w14:paraId="52B56F36" w14:textId="77777777" w:rsidR="00CE161C" w:rsidRPr="00136883" w:rsidRDefault="00CE161C" w:rsidP="001C356B">
            <w:pPr>
              <w:pStyle w:val="BodyText"/>
              <w:rPr>
                <w:rFonts w:eastAsia="Arial"/>
                <w:sz w:val="22"/>
                <w:szCs w:val="22"/>
              </w:rPr>
            </w:pPr>
          </w:p>
        </w:tc>
        <w:tc>
          <w:tcPr>
            <w:tcW w:w="7560" w:type="dxa"/>
          </w:tcPr>
          <w:p w14:paraId="157855C4" w14:textId="5651234C" w:rsidR="00CE161C" w:rsidRPr="00136883" w:rsidRDefault="00CE161C" w:rsidP="001C356B">
            <w:pPr>
              <w:pStyle w:val="BodyText"/>
              <w:ind w:firstLine="340"/>
              <w:jc w:val="both"/>
              <w:rPr>
                <w:sz w:val="22"/>
                <w:szCs w:val="22"/>
              </w:rPr>
            </w:pPr>
            <w:r w:rsidRPr="00136883">
              <w:rPr>
                <w:color w:val="000000"/>
                <w:sz w:val="22"/>
                <w:szCs w:val="22"/>
              </w:rPr>
              <w:t>(2) All loans shall be disbursed to a successful applicant subject to the fulfillment of the following conditions—</w:t>
            </w:r>
          </w:p>
        </w:tc>
      </w:tr>
      <w:tr w:rsidR="00CE161C" w:rsidRPr="00136883" w14:paraId="523CFB90" w14:textId="77777777" w:rsidTr="00C053AB">
        <w:tc>
          <w:tcPr>
            <w:tcW w:w="1440" w:type="dxa"/>
          </w:tcPr>
          <w:p w14:paraId="0628DD05" w14:textId="77777777" w:rsidR="00CE161C" w:rsidRPr="00136883" w:rsidRDefault="00CE161C" w:rsidP="001C356B">
            <w:pPr>
              <w:pStyle w:val="BodyText"/>
              <w:rPr>
                <w:rFonts w:eastAsia="Arial"/>
                <w:sz w:val="22"/>
                <w:szCs w:val="22"/>
              </w:rPr>
            </w:pPr>
          </w:p>
        </w:tc>
        <w:tc>
          <w:tcPr>
            <w:tcW w:w="7560" w:type="dxa"/>
          </w:tcPr>
          <w:p w14:paraId="68B3BBEA" w14:textId="77777777" w:rsidR="00CE161C" w:rsidRPr="00136883" w:rsidRDefault="00CE161C" w:rsidP="001C356B">
            <w:pPr>
              <w:pStyle w:val="BodyText"/>
              <w:rPr>
                <w:rFonts w:eastAsia="Arial"/>
                <w:sz w:val="22"/>
                <w:szCs w:val="22"/>
              </w:rPr>
            </w:pPr>
          </w:p>
        </w:tc>
      </w:tr>
      <w:tr w:rsidR="00CE161C" w:rsidRPr="00136883" w14:paraId="5B5585C9" w14:textId="77777777" w:rsidTr="00C053AB">
        <w:trPr>
          <w:trHeight w:val="80"/>
        </w:trPr>
        <w:tc>
          <w:tcPr>
            <w:tcW w:w="1440" w:type="dxa"/>
          </w:tcPr>
          <w:p w14:paraId="3878D27D" w14:textId="77777777" w:rsidR="00CE161C" w:rsidRPr="00136883" w:rsidRDefault="00CE161C" w:rsidP="001C356B">
            <w:pPr>
              <w:pStyle w:val="BodyText"/>
              <w:rPr>
                <w:rFonts w:eastAsia="Arial"/>
                <w:sz w:val="22"/>
                <w:szCs w:val="22"/>
              </w:rPr>
            </w:pPr>
          </w:p>
        </w:tc>
        <w:tc>
          <w:tcPr>
            <w:tcW w:w="7560" w:type="dxa"/>
          </w:tcPr>
          <w:p w14:paraId="0E2FD044" w14:textId="1EEDEE23" w:rsidR="00CE161C" w:rsidRPr="00136883" w:rsidRDefault="00CE161C" w:rsidP="001C356B">
            <w:pPr>
              <w:pStyle w:val="BodyText"/>
              <w:numPr>
                <w:ilvl w:val="0"/>
                <w:numId w:val="67"/>
              </w:numPr>
              <w:jc w:val="both"/>
              <w:rPr>
                <w:color w:val="000000"/>
                <w:sz w:val="22"/>
                <w:szCs w:val="22"/>
              </w:rPr>
            </w:pPr>
            <w:r w:rsidRPr="00136883">
              <w:rPr>
                <w:color w:val="000000"/>
                <w:sz w:val="22"/>
                <w:szCs w:val="22"/>
              </w:rPr>
              <w:t>all loans from the Fund shall be approved and recorded in the minutes of the meetings of the Board of Trustees;</w:t>
            </w:r>
          </w:p>
        </w:tc>
      </w:tr>
      <w:tr w:rsidR="00CE161C" w:rsidRPr="00136883" w14:paraId="336E0DFA" w14:textId="77777777" w:rsidTr="00C053AB">
        <w:tc>
          <w:tcPr>
            <w:tcW w:w="1440" w:type="dxa"/>
          </w:tcPr>
          <w:p w14:paraId="4BB55FE5" w14:textId="77777777" w:rsidR="00CE161C" w:rsidRPr="00136883" w:rsidRDefault="00CE161C" w:rsidP="001C356B">
            <w:pPr>
              <w:pStyle w:val="BodyText"/>
              <w:rPr>
                <w:rFonts w:eastAsia="Arial"/>
                <w:sz w:val="22"/>
                <w:szCs w:val="22"/>
              </w:rPr>
            </w:pPr>
          </w:p>
        </w:tc>
        <w:tc>
          <w:tcPr>
            <w:tcW w:w="7560" w:type="dxa"/>
          </w:tcPr>
          <w:p w14:paraId="082CA2CB" w14:textId="77777777" w:rsidR="00CE161C" w:rsidRPr="00136883" w:rsidRDefault="00CE161C" w:rsidP="001C356B">
            <w:pPr>
              <w:pStyle w:val="BodyText"/>
              <w:ind w:left="720"/>
              <w:jc w:val="both"/>
              <w:rPr>
                <w:color w:val="000000"/>
                <w:sz w:val="22"/>
                <w:szCs w:val="22"/>
              </w:rPr>
            </w:pPr>
          </w:p>
        </w:tc>
      </w:tr>
      <w:tr w:rsidR="00CE161C" w:rsidRPr="00136883" w14:paraId="03CDB6F5" w14:textId="77777777" w:rsidTr="00C053AB">
        <w:trPr>
          <w:trHeight w:val="752"/>
        </w:trPr>
        <w:tc>
          <w:tcPr>
            <w:tcW w:w="1440" w:type="dxa"/>
          </w:tcPr>
          <w:p w14:paraId="786D2BC5" w14:textId="77777777" w:rsidR="00CE161C" w:rsidRPr="00136883" w:rsidRDefault="00CE161C" w:rsidP="001C356B">
            <w:pPr>
              <w:pStyle w:val="BodyText"/>
              <w:rPr>
                <w:rFonts w:eastAsia="Arial"/>
                <w:sz w:val="22"/>
                <w:szCs w:val="22"/>
              </w:rPr>
            </w:pPr>
          </w:p>
        </w:tc>
        <w:tc>
          <w:tcPr>
            <w:tcW w:w="7560" w:type="dxa"/>
          </w:tcPr>
          <w:p w14:paraId="0F351E07" w14:textId="59C9C351" w:rsidR="00CE161C" w:rsidRPr="00136883" w:rsidRDefault="00CE161C" w:rsidP="001C356B">
            <w:pPr>
              <w:pStyle w:val="BodyText"/>
              <w:numPr>
                <w:ilvl w:val="0"/>
                <w:numId w:val="67"/>
              </w:numPr>
              <w:jc w:val="both"/>
              <w:rPr>
                <w:color w:val="000000"/>
                <w:sz w:val="22"/>
                <w:szCs w:val="22"/>
              </w:rPr>
            </w:pPr>
            <w:r w:rsidRPr="00136883">
              <w:rPr>
                <w:color w:val="000000"/>
                <w:sz w:val="22"/>
                <w:szCs w:val="22"/>
              </w:rPr>
              <w:t>all loans from the Fund shall be advanced to the successful applicants and</w:t>
            </w:r>
            <w:r w:rsidR="007675D5" w:rsidRPr="00136883">
              <w:rPr>
                <w:color w:val="000000"/>
                <w:sz w:val="22"/>
                <w:szCs w:val="22"/>
              </w:rPr>
              <w:t xml:space="preserve"> </w:t>
            </w:r>
            <w:r w:rsidRPr="00136883">
              <w:rPr>
                <w:color w:val="000000"/>
                <w:sz w:val="22"/>
                <w:szCs w:val="22"/>
              </w:rPr>
              <w:t>shall be disbursed through the bank account of the successful applicant, or</w:t>
            </w:r>
            <w:r w:rsidR="007675D5" w:rsidRPr="00136883">
              <w:rPr>
                <w:color w:val="000000"/>
                <w:sz w:val="22"/>
                <w:szCs w:val="22"/>
              </w:rPr>
              <w:t xml:space="preserve"> </w:t>
            </w:r>
            <w:r w:rsidRPr="00136883">
              <w:rPr>
                <w:color w:val="000000"/>
                <w:sz w:val="22"/>
                <w:szCs w:val="22"/>
              </w:rPr>
              <w:t>any other appropriate account approved by the Board of Trustees;</w:t>
            </w:r>
            <w:r w:rsidR="009F700A" w:rsidRPr="00136883">
              <w:rPr>
                <w:color w:val="000000"/>
                <w:sz w:val="22"/>
                <w:szCs w:val="22"/>
              </w:rPr>
              <w:t xml:space="preserve"> and</w:t>
            </w:r>
          </w:p>
        </w:tc>
      </w:tr>
      <w:tr w:rsidR="00CE161C" w:rsidRPr="00136883" w14:paraId="67272792" w14:textId="77777777" w:rsidTr="00C053AB">
        <w:tc>
          <w:tcPr>
            <w:tcW w:w="1440" w:type="dxa"/>
          </w:tcPr>
          <w:p w14:paraId="0C567B92" w14:textId="77777777" w:rsidR="00CE161C" w:rsidRPr="00136883" w:rsidRDefault="00CE161C" w:rsidP="001C356B">
            <w:pPr>
              <w:pStyle w:val="BodyText"/>
              <w:rPr>
                <w:rFonts w:eastAsia="Arial"/>
                <w:sz w:val="22"/>
                <w:szCs w:val="22"/>
              </w:rPr>
            </w:pPr>
          </w:p>
        </w:tc>
        <w:tc>
          <w:tcPr>
            <w:tcW w:w="7560" w:type="dxa"/>
          </w:tcPr>
          <w:p w14:paraId="6CCF48C2" w14:textId="77777777" w:rsidR="00CE161C" w:rsidRPr="00136883" w:rsidRDefault="00CE161C" w:rsidP="001C356B">
            <w:pPr>
              <w:pStyle w:val="BodyText"/>
              <w:ind w:left="720"/>
              <w:jc w:val="both"/>
              <w:rPr>
                <w:color w:val="000000"/>
                <w:sz w:val="22"/>
                <w:szCs w:val="22"/>
              </w:rPr>
            </w:pPr>
          </w:p>
        </w:tc>
      </w:tr>
      <w:tr w:rsidR="00CE161C" w:rsidRPr="00136883" w14:paraId="5E218C13" w14:textId="77777777" w:rsidTr="00C053AB">
        <w:trPr>
          <w:trHeight w:val="752"/>
        </w:trPr>
        <w:tc>
          <w:tcPr>
            <w:tcW w:w="1440" w:type="dxa"/>
          </w:tcPr>
          <w:p w14:paraId="547FD727" w14:textId="77777777" w:rsidR="00CE161C" w:rsidRPr="00136883" w:rsidRDefault="00CE161C" w:rsidP="001C356B">
            <w:pPr>
              <w:pStyle w:val="BodyText"/>
              <w:rPr>
                <w:rFonts w:eastAsia="Arial"/>
                <w:sz w:val="22"/>
                <w:szCs w:val="22"/>
              </w:rPr>
            </w:pPr>
          </w:p>
        </w:tc>
        <w:tc>
          <w:tcPr>
            <w:tcW w:w="7560" w:type="dxa"/>
          </w:tcPr>
          <w:p w14:paraId="476DE61C" w14:textId="75D2976D" w:rsidR="00CE161C" w:rsidRPr="00136883" w:rsidRDefault="00CE161C" w:rsidP="001C356B">
            <w:pPr>
              <w:pStyle w:val="BodyText"/>
              <w:numPr>
                <w:ilvl w:val="0"/>
                <w:numId w:val="67"/>
              </w:numPr>
              <w:jc w:val="both"/>
              <w:rPr>
                <w:color w:val="000000"/>
                <w:sz w:val="22"/>
                <w:szCs w:val="22"/>
              </w:rPr>
            </w:pPr>
            <w:r w:rsidRPr="00136883">
              <w:rPr>
                <w:color w:val="000000"/>
                <w:sz w:val="22"/>
                <w:szCs w:val="22"/>
              </w:rPr>
              <w:t xml:space="preserve">the </w:t>
            </w:r>
            <w:r w:rsidR="001029A0" w:rsidRPr="00136883">
              <w:rPr>
                <w:color w:val="000000"/>
                <w:sz w:val="22"/>
                <w:szCs w:val="22"/>
              </w:rPr>
              <w:t>Board of Trustees</w:t>
            </w:r>
            <w:r w:rsidRPr="00136883">
              <w:rPr>
                <w:color w:val="000000"/>
                <w:sz w:val="22"/>
                <w:szCs w:val="22"/>
              </w:rPr>
              <w:t xml:space="preserve"> shall open and maintain loan accounts of all</w:t>
            </w:r>
            <w:r w:rsidR="007675D5" w:rsidRPr="00136883">
              <w:rPr>
                <w:color w:val="000000"/>
                <w:sz w:val="22"/>
                <w:szCs w:val="22"/>
              </w:rPr>
              <w:t xml:space="preserve"> </w:t>
            </w:r>
            <w:r w:rsidRPr="00136883">
              <w:rPr>
                <w:color w:val="000000"/>
                <w:sz w:val="22"/>
                <w:szCs w:val="22"/>
              </w:rPr>
              <w:t>successful applicants and the amount disbursed in each account and the</w:t>
            </w:r>
            <w:r w:rsidR="007675D5" w:rsidRPr="00136883">
              <w:rPr>
                <w:color w:val="000000"/>
                <w:sz w:val="22"/>
                <w:szCs w:val="22"/>
              </w:rPr>
              <w:t xml:space="preserve"> </w:t>
            </w:r>
            <w:r w:rsidRPr="00136883">
              <w:rPr>
                <w:color w:val="000000"/>
                <w:sz w:val="22"/>
                <w:szCs w:val="22"/>
              </w:rPr>
              <w:t>balance thereof</w:t>
            </w:r>
            <w:r w:rsidR="009F700A" w:rsidRPr="00136883">
              <w:rPr>
                <w:color w:val="000000"/>
                <w:sz w:val="22"/>
                <w:szCs w:val="22"/>
              </w:rPr>
              <w:t>.</w:t>
            </w:r>
          </w:p>
        </w:tc>
      </w:tr>
      <w:tr w:rsidR="00CE161C" w:rsidRPr="00136883" w14:paraId="0D7E42A0" w14:textId="77777777" w:rsidTr="00C053AB">
        <w:tc>
          <w:tcPr>
            <w:tcW w:w="1440" w:type="dxa"/>
          </w:tcPr>
          <w:p w14:paraId="09EECDBA" w14:textId="77777777" w:rsidR="00CE161C" w:rsidRPr="00136883" w:rsidRDefault="00CE161C" w:rsidP="001C356B">
            <w:pPr>
              <w:pStyle w:val="BodyText"/>
              <w:rPr>
                <w:rFonts w:eastAsia="Arial"/>
                <w:sz w:val="22"/>
                <w:szCs w:val="22"/>
              </w:rPr>
            </w:pPr>
          </w:p>
        </w:tc>
        <w:tc>
          <w:tcPr>
            <w:tcW w:w="7560" w:type="dxa"/>
          </w:tcPr>
          <w:p w14:paraId="2957199C" w14:textId="77777777" w:rsidR="00CE161C" w:rsidRPr="00136883" w:rsidRDefault="00CE161C" w:rsidP="001C356B">
            <w:pPr>
              <w:pStyle w:val="BodyText"/>
              <w:rPr>
                <w:rFonts w:eastAsia="Arial"/>
                <w:sz w:val="22"/>
                <w:szCs w:val="22"/>
              </w:rPr>
            </w:pPr>
          </w:p>
        </w:tc>
      </w:tr>
      <w:tr w:rsidR="009F700A" w:rsidRPr="00136883" w14:paraId="4E798977" w14:textId="77777777" w:rsidTr="00C053AB">
        <w:trPr>
          <w:trHeight w:val="503"/>
        </w:trPr>
        <w:tc>
          <w:tcPr>
            <w:tcW w:w="1440" w:type="dxa"/>
          </w:tcPr>
          <w:p w14:paraId="54E45630" w14:textId="77777777" w:rsidR="009F700A" w:rsidRPr="00136883" w:rsidRDefault="009F700A" w:rsidP="001C356B">
            <w:pPr>
              <w:pStyle w:val="BodyText"/>
              <w:rPr>
                <w:rFonts w:eastAsia="Arial"/>
                <w:sz w:val="22"/>
                <w:szCs w:val="22"/>
              </w:rPr>
            </w:pPr>
          </w:p>
        </w:tc>
        <w:tc>
          <w:tcPr>
            <w:tcW w:w="7560" w:type="dxa"/>
          </w:tcPr>
          <w:p w14:paraId="56CB4095" w14:textId="56052D87" w:rsidR="009F700A" w:rsidRPr="00136883" w:rsidRDefault="00DC6C54" w:rsidP="001C356B">
            <w:pPr>
              <w:pStyle w:val="BodyText"/>
              <w:ind w:firstLine="340"/>
              <w:jc w:val="both"/>
              <w:rPr>
                <w:rFonts w:eastAsia="Arial"/>
                <w:sz w:val="22"/>
                <w:szCs w:val="22"/>
              </w:rPr>
            </w:pPr>
            <w:r w:rsidRPr="00136883">
              <w:rPr>
                <w:color w:val="000000"/>
                <w:sz w:val="22"/>
                <w:szCs w:val="22"/>
              </w:rPr>
              <w:t>(3) The Board of Trustees shall communicate its decision on every loan application in writing to the applicant within twenty-one days of receiving the application.</w:t>
            </w:r>
          </w:p>
        </w:tc>
      </w:tr>
      <w:tr w:rsidR="0080289E" w:rsidRPr="00136883" w14:paraId="4B313D6A" w14:textId="77777777" w:rsidTr="00C053AB">
        <w:tc>
          <w:tcPr>
            <w:tcW w:w="1440" w:type="dxa"/>
          </w:tcPr>
          <w:p w14:paraId="2266EF1D" w14:textId="77777777" w:rsidR="0080289E" w:rsidRPr="00136883" w:rsidRDefault="0080289E" w:rsidP="001C356B">
            <w:pPr>
              <w:pStyle w:val="BodyText"/>
              <w:rPr>
                <w:rFonts w:eastAsia="Arial"/>
                <w:sz w:val="22"/>
                <w:szCs w:val="22"/>
              </w:rPr>
            </w:pPr>
          </w:p>
        </w:tc>
        <w:tc>
          <w:tcPr>
            <w:tcW w:w="7560" w:type="dxa"/>
          </w:tcPr>
          <w:p w14:paraId="61EFE501" w14:textId="77777777" w:rsidR="0080289E" w:rsidRPr="00136883" w:rsidRDefault="0080289E" w:rsidP="001C356B">
            <w:pPr>
              <w:pStyle w:val="BodyText"/>
              <w:rPr>
                <w:rFonts w:eastAsia="Arial"/>
                <w:sz w:val="22"/>
                <w:szCs w:val="22"/>
              </w:rPr>
            </w:pPr>
          </w:p>
        </w:tc>
      </w:tr>
      <w:tr w:rsidR="00DC6C54" w:rsidRPr="00136883" w14:paraId="03679194" w14:textId="77777777" w:rsidTr="00F97737">
        <w:tc>
          <w:tcPr>
            <w:tcW w:w="1440" w:type="dxa"/>
          </w:tcPr>
          <w:p w14:paraId="27B868EA" w14:textId="77777777" w:rsidR="00DC6C54" w:rsidRPr="00136883" w:rsidRDefault="00DC6C54" w:rsidP="004A723E">
            <w:pPr>
              <w:pStyle w:val="BodyText"/>
              <w:jc w:val="both"/>
              <w:rPr>
                <w:rFonts w:eastAsia="Arial"/>
                <w:sz w:val="22"/>
                <w:szCs w:val="22"/>
              </w:rPr>
            </w:pPr>
          </w:p>
        </w:tc>
        <w:tc>
          <w:tcPr>
            <w:tcW w:w="7560" w:type="dxa"/>
          </w:tcPr>
          <w:p w14:paraId="689DA8F4" w14:textId="1C178BB0" w:rsidR="00DC6C54" w:rsidRPr="00136883" w:rsidRDefault="00DC6C54" w:rsidP="001C356B">
            <w:pPr>
              <w:pStyle w:val="BodyText"/>
              <w:ind w:left="360"/>
              <w:jc w:val="both"/>
              <w:rPr>
                <w:color w:val="000000"/>
                <w:sz w:val="22"/>
                <w:szCs w:val="22"/>
              </w:rPr>
            </w:pPr>
          </w:p>
        </w:tc>
      </w:tr>
      <w:tr w:rsidR="00DC6C54" w:rsidRPr="00136883" w14:paraId="146350A4" w14:textId="77777777" w:rsidTr="00F97737">
        <w:tc>
          <w:tcPr>
            <w:tcW w:w="1440" w:type="dxa"/>
          </w:tcPr>
          <w:p w14:paraId="22B08F42" w14:textId="77777777" w:rsidR="00DC6C54" w:rsidRPr="00136883" w:rsidRDefault="00DC6C54" w:rsidP="001C356B">
            <w:pPr>
              <w:pStyle w:val="BodyText"/>
              <w:rPr>
                <w:rFonts w:eastAsia="Arial"/>
                <w:sz w:val="22"/>
                <w:szCs w:val="22"/>
              </w:rPr>
            </w:pPr>
          </w:p>
        </w:tc>
        <w:tc>
          <w:tcPr>
            <w:tcW w:w="7560" w:type="dxa"/>
          </w:tcPr>
          <w:p w14:paraId="6A748D72" w14:textId="49C4B787" w:rsidR="00DC6C54" w:rsidRPr="00136883" w:rsidRDefault="00DC6C54" w:rsidP="001C356B">
            <w:pPr>
              <w:pStyle w:val="BodyText"/>
              <w:ind w:left="360"/>
              <w:jc w:val="both"/>
              <w:rPr>
                <w:color w:val="000000"/>
                <w:sz w:val="22"/>
                <w:szCs w:val="22"/>
              </w:rPr>
            </w:pPr>
          </w:p>
        </w:tc>
      </w:tr>
      <w:tr w:rsidR="00C00671" w:rsidRPr="00136883" w14:paraId="7C9E0000" w14:textId="77777777" w:rsidTr="00F97737">
        <w:trPr>
          <w:trHeight w:val="800"/>
        </w:trPr>
        <w:tc>
          <w:tcPr>
            <w:tcW w:w="1440" w:type="dxa"/>
          </w:tcPr>
          <w:p w14:paraId="4AFB13BD" w14:textId="3BA52421" w:rsidR="00C00671" w:rsidRPr="00136883" w:rsidRDefault="00C00671" w:rsidP="001C356B">
            <w:pPr>
              <w:pStyle w:val="BodyText"/>
              <w:rPr>
                <w:rFonts w:eastAsia="Arial"/>
                <w:sz w:val="22"/>
                <w:szCs w:val="22"/>
              </w:rPr>
            </w:pPr>
            <w:r w:rsidRPr="00136883">
              <w:rPr>
                <w:sz w:val="22"/>
                <w:szCs w:val="22"/>
              </w:rPr>
              <w:t>Eligibility criteria for conditional grants.</w:t>
            </w:r>
          </w:p>
        </w:tc>
        <w:tc>
          <w:tcPr>
            <w:tcW w:w="7560" w:type="dxa"/>
          </w:tcPr>
          <w:p w14:paraId="1D31051E" w14:textId="00974548" w:rsidR="00C00671" w:rsidRPr="00136883" w:rsidRDefault="002C6258" w:rsidP="001C356B">
            <w:pPr>
              <w:pStyle w:val="BodyText"/>
              <w:numPr>
                <w:ilvl w:val="0"/>
                <w:numId w:val="54"/>
              </w:numPr>
              <w:ind w:left="0" w:firstLine="360"/>
              <w:jc w:val="both"/>
              <w:rPr>
                <w:color w:val="000000"/>
                <w:sz w:val="22"/>
                <w:szCs w:val="22"/>
              </w:rPr>
            </w:pPr>
            <w:r w:rsidRPr="00136883">
              <w:rPr>
                <w:color w:val="000000"/>
                <w:sz w:val="22"/>
                <w:szCs w:val="22"/>
              </w:rPr>
              <w:t xml:space="preserve">(1) </w:t>
            </w:r>
            <w:r w:rsidR="00C41EF9" w:rsidRPr="00136883">
              <w:rPr>
                <w:color w:val="000000"/>
                <w:sz w:val="22"/>
                <w:szCs w:val="22"/>
              </w:rPr>
              <w:t>A beach management unit shall be eligible to apply for a conditional grant from the Fund if the beach management unit</w:t>
            </w:r>
            <w:r w:rsidR="00515867" w:rsidRPr="00136883">
              <w:rPr>
                <w:color w:val="000000"/>
                <w:sz w:val="22"/>
                <w:szCs w:val="22"/>
              </w:rPr>
              <w:t>.</w:t>
            </w:r>
          </w:p>
        </w:tc>
      </w:tr>
      <w:tr w:rsidR="00C00671" w:rsidRPr="00136883" w14:paraId="654735A1" w14:textId="77777777" w:rsidTr="00F97737">
        <w:tc>
          <w:tcPr>
            <w:tcW w:w="1440" w:type="dxa"/>
          </w:tcPr>
          <w:p w14:paraId="14F96227" w14:textId="77777777" w:rsidR="00C00671" w:rsidRPr="00136883" w:rsidRDefault="00C00671" w:rsidP="001C356B">
            <w:pPr>
              <w:pStyle w:val="BodyText"/>
              <w:rPr>
                <w:rFonts w:eastAsia="Arial"/>
                <w:sz w:val="22"/>
                <w:szCs w:val="22"/>
              </w:rPr>
            </w:pPr>
          </w:p>
        </w:tc>
        <w:tc>
          <w:tcPr>
            <w:tcW w:w="7560" w:type="dxa"/>
          </w:tcPr>
          <w:p w14:paraId="3E3729B1" w14:textId="77777777" w:rsidR="00C00671" w:rsidRPr="00136883" w:rsidRDefault="00C00671" w:rsidP="001C356B">
            <w:pPr>
              <w:pStyle w:val="BodyText"/>
              <w:rPr>
                <w:rFonts w:eastAsia="Arial"/>
                <w:sz w:val="22"/>
                <w:szCs w:val="22"/>
              </w:rPr>
            </w:pPr>
          </w:p>
        </w:tc>
      </w:tr>
      <w:tr w:rsidR="00C00671" w:rsidRPr="00136883" w14:paraId="3D01C861" w14:textId="77777777" w:rsidTr="00F97737">
        <w:trPr>
          <w:trHeight w:val="161"/>
        </w:trPr>
        <w:tc>
          <w:tcPr>
            <w:tcW w:w="1440" w:type="dxa"/>
          </w:tcPr>
          <w:p w14:paraId="7D89D7A2" w14:textId="77777777" w:rsidR="00C00671" w:rsidRPr="00136883" w:rsidRDefault="00C00671" w:rsidP="001C356B">
            <w:pPr>
              <w:pStyle w:val="BodyText"/>
              <w:rPr>
                <w:rFonts w:eastAsia="Arial"/>
                <w:sz w:val="22"/>
                <w:szCs w:val="22"/>
              </w:rPr>
            </w:pPr>
          </w:p>
        </w:tc>
        <w:tc>
          <w:tcPr>
            <w:tcW w:w="7560" w:type="dxa"/>
          </w:tcPr>
          <w:p w14:paraId="2C225ACA" w14:textId="415E1F51" w:rsidR="00C00671" w:rsidRPr="00136883" w:rsidRDefault="00C41EF9" w:rsidP="00C41EF9">
            <w:pPr>
              <w:pStyle w:val="BodyText"/>
              <w:numPr>
                <w:ilvl w:val="0"/>
                <w:numId w:val="68"/>
              </w:numPr>
              <w:jc w:val="both"/>
              <w:rPr>
                <w:color w:val="000000"/>
                <w:sz w:val="22"/>
                <w:szCs w:val="22"/>
              </w:rPr>
            </w:pPr>
            <w:r w:rsidRPr="00136883">
              <w:rPr>
                <w:color w:val="000000"/>
                <w:sz w:val="22"/>
                <w:szCs w:val="22"/>
              </w:rPr>
              <w:t>has an annual work program aligned to the strategic plan of the beach management unit approved by the governing body of the beach management unit;</w:t>
            </w:r>
          </w:p>
        </w:tc>
      </w:tr>
      <w:tr w:rsidR="00C00671" w:rsidRPr="00136883" w14:paraId="1D64BB86" w14:textId="77777777" w:rsidTr="00F97737">
        <w:tc>
          <w:tcPr>
            <w:tcW w:w="1440" w:type="dxa"/>
          </w:tcPr>
          <w:p w14:paraId="38D98B7E" w14:textId="77777777" w:rsidR="00C00671" w:rsidRPr="00136883" w:rsidRDefault="00C00671" w:rsidP="001C356B">
            <w:pPr>
              <w:pStyle w:val="BodyText"/>
              <w:rPr>
                <w:rFonts w:eastAsia="Arial"/>
                <w:sz w:val="22"/>
                <w:szCs w:val="22"/>
              </w:rPr>
            </w:pPr>
          </w:p>
        </w:tc>
        <w:tc>
          <w:tcPr>
            <w:tcW w:w="7560" w:type="dxa"/>
          </w:tcPr>
          <w:p w14:paraId="0CC930E0" w14:textId="77777777" w:rsidR="00C00671" w:rsidRPr="00136883" w:rsidRDefault="00C00671" w:rsidP="001C356B">
            <w:pPr>
              <w:pStyle w:val="BodyText"/>
              <w:ind w:left="720"/>
              <w:jc w:val="both"/>
              <w:rPr>
                <w:color w:val="000000"/>
                <w:sz w:val="22"/>
                <w:szCs w:val="22"/>
              </w:rPr>
            </w:pPr>
          </w:p>
        </w:tc>
      </w:tr>
      <w:tr w:rsidR="002C6258" w:rsidRPr="00136883" w14:paraId="1096DBBF" w14:textId="77777777" w:rsidTr="00F97737">
        <w:trPr>
          <w:trHeight w:val="1007"/>
        </w:trPr>
        <w:tc>
          <w:tcPr>
            <w:tcW w:w="1440" w:type="dxa"/>
          </w:tcPr>
          <w:p w14:paraId="1CB3345E" w14:textId="77777777" w:rsidR="002C6258" w:rsidRPr="00136883" w:rsidRDefault="002C6258" w:rsidP="001C356B">
            <w:pPr>
              <w:pStyle w:val="BodyText"/>
              <w:rPr>
                <w:rFonts w:eastAsia="Arial"/>
                <w:sz w:val="22"/>
                <w:szCs w:val="22"/>
              </w:rPr>
            </w:pPr>
          </w:p>
        </w:tc>
        <w:tc>
          <w:tcPr>
            <w:tcW w:w="7560" w:type="dxa"/>
          </w:tcPr>
          <w:p w14:paraId="21ECB2DF" w14:textId="7610DEF2" w:rsidR="002C6258" w:rsidRPr="00136883" w:rsidRDefault="00C41EF9" w:rsidP="00C41EF9">
            <w:pPr>
              <w:pStyle w:val="BodyText"/>
              <w:numPr>
                <w:ilvl w:val="0"/>
                <w:numId w:val="68"/>
              </w:numPr>
              <w:jc w:val="both"/>
              <w:rPr>
                <w:color w:val="000000"/>
                <w:sz w:val="22"/>
                <w:szCs w:val="22"/>
              </w:rPr>
            </w:pPr>
            <w:r w:rsidRPr="00136883">
              <w:rPr>
                <w:color w:val="000000"/>
                <w:sz w:val="22"/>
                <w:szCs w:val="22"/>
              </w:rPr>
              <w:t>has, in the case of an infrastructure development project, prepared project designs, plans and bills of quantities, approved by the governing body of the beach management unit and the requisite regulatory approvals from relevant government institutions; and</w:t>
            </w:r>
          </w:p>
        </w:tc>
      </w:tr>
      <w:tr w:rsidR="002C6258" w:rsidRPr="00136883" w14:paraId="6C848162" w14:textId="77777777" w:rsidTr="00F97737">
        <w:tc>
          <w:tcPr>
            <w:tcW w:w="1440" w:type="dxa"/>
          </w:tcPr>
          <w:p w14:paraId="6999AB48" w14:textId="77777777" w:rsidR="002C6258" w:rsidRPr="00136883" w:rsidRDefault="002C6258" w:rsidP="001C356B">
            <w:pPr>
              <w:pStyle w:val="BodyText"/>
              <w:rPr>
                <w:rFonts w:eastAsia="Arial"/>
                <w:sz w:val="22"/>
                <w:szCs w:val="22"/>
              </w:rPr>
            </w:pPr>
          </w:p>
        </w:tc>
        <w:tc>
          <w:tcPr>
            <w:tcW w:w="7560" w:type="dxa"/>
          </w:tcPr>
          <w:p w14:paraId="474CE89C" w14:textId="77777777" w:rsidR="002C6258" w:rsidRPr="00136883" w:rsidRDefault="002C6258" w:rsidP="001C356B">
            <w:pPr>
              <w:pStyle w:val="BodyText"/>
              <w:ind w:left="720"/>
              <w:jc w:val="both"/>
              <w:rPr>
                <w:color w:val="000000"/>
                <w:sz w:val="22"/>
                <w:szCs w:val="22"/>
              </w:rPr>
            </w:pPr>
          </w:p>
        </w:tc>
      </w:tr>
      <w:tr w:rsidR="001029A0" w:rsidRPr="00136883" w14:paraId="7F93D4FB" w14:textId="77777777" w:rsidTr="00F97737">
        <w:tc>
          <w:tcPr>
            <w:tcW w:w="1440" w:type="dxa"/>
          </w:tcPr>
          <w:p w14:paraId="35D6FECF" w14:textId="77777777" w:rsidR="001029A0" w:rsidRPr="00136883" w:rsidRDefault="001029A0" w:rsidP="001C356B">
            <w:pPr>
              <w:pStyle w:val="BodyText"/>
              <w:rPr>
                <w:rFonts w:eastAsia="Arial"/>
                <w:sz w:val="22"/>
                <w:szCs w:val="22"/>
              </w:rPr>
            </w:pPr>
          </w:p>
        </w:tc>
        <w:tc>
          <w:tcPr>
            <w:tcW w:w="7560" w:type="dxa"/>
          </w:tcPr>
          <w:p w14:paraId="13FA2CC2" w14:textId="0D47BCE6" w:rsidR="001029A0" w:rsidRPr="00136883" w:rsidRDefault="001029A0" w:rsidP="001C356B">
            <w:pPr>
              <w:pStyle w:val="BodyText"/>
              <w:numPr>
                <w:ilvl w:val="0"/>
                <w:numId w:val="68"/>
              </w:numPr>
              <w:jc w:val="both"/>
              <w:rPr>
                <w:color w:val="000000"/>
                <w:sz w:val="22"/>
                <w:szCs w:val="22"/>
              </w:rPr>
            </w:pPr>
            <w:r w:rsidRPr="00136883">
              <w:rPr>
                <w:color w:val="000000"/>
                <w:sz w:val="22"/>
                <w:szCs w:val="22"/>
              </w:rPr>
              <w:t>meets any other criteria set out by the Board</w:t>
            </w:r>
            <w:r w:rsidR="00066E59" w:rsidRPr="00136883">
              <w:rPr>
                <w:color w:val="000000"/>
                <w:sz w:val="22"/>
                <w:szCs w:val="22"/>
              </w:rPr>
              <w:t xml:space="preserve"> of Trustees</w:t>
            </w:r>
            <w:r w:rsidRPr="00136883">
              <w:rPr>
                <w:color w:val="000000"/>
                <w:sz w:val="22"/>
                <w:szCs w:val="22"/>
              </w:rPr>
              <w:t>.</w:t>
            </w:r>
          </w:p>
        </w:tc>
      </w:tr>
      <w:tr w:rsidR="002C6258" w:rsidRPr="00136883" w14:paraId="19CDB4DC" w14:textId="77777777" w:rsidTr="00F97737">
        <w:tc>
          <w:tcPr>
            <w:tcW w:w="1440" w:type="dxa"/>
          </w:tcPr>
          <w:p w14:paraId="149BB5E3" w14:textId="77777777" w:rsidR="002C6258" w:rsidRPr="00136883" w:rsidRDefault="002C6258" w:rsidP="001C356B">
            <w:pPr>
              <w:pStyle w:val="BodyText"/>
              <w:rPr>
                <w:rFonts w:eastAsia="Arial"/>
                <w:sz w:val="22"/>
                <w:szCs w:val="22"/>
              </w:rPr>
            </w:pPr>
          </w:p>
        </w:tc>
        <w:tc>
          <w:tcPr>
            <w:tcW w:w="7560" w:type="dxa"/>
          </w:tcPr>
          <w:p w14:paraId="349D8395" w14:textId="77777777" w:rsidR="002C6258" w:rsidRPr="00136883" w:rsidRDefault="002C6258" w:rsidP="001C356B">
            <w:pPr>
              <w:pStyle w:val="BodyText"/>
              <w:rPr>
                <w:rFonts w:eastAsia="Arial"/>
                <w:sz w:val="22"/>
                <w:szCs w:val="22"/>
              </w:rPr>
            </w:pPr>
          </w:p>
        </w:tc>
      </w:tr>
      <w:tr w:rsidR="00C41EF9" w:rsidRPr="00136883" w14:paraId="00617D78" w14:textId="77777777" w:rsidTr="00F97737">
        <w:tc>
          <w:tcPr>
            <w:tcW w:w="1440" w:type="dxa"/>
          </w:tcPr>
          <w:p w14:paraId="01F918ED" w14:textId="371702F1" w:rsidR="00C41EF9" w:rsidRPr="00136883" w:rsidRDefault="00C41EF9" w:rsidP="001C356B">
            <w:pPr>
              <w:pStyle w:val="BodyText"/>
              <w:rPr>
                <w:rFonts w:eastAsia="Arial"/>
                <w:sz w:val="22"/>
                <w:szCs w:val="22"/>
              </w:rPr>
            </w:pPr>
          </w:p>
        </w:tc>
        <w:tc>
          <w:tcPr>
            <w:tcW w:w="7560" w:type="dxa"/>
          </w:tcPr>
          <w:p w14:paraId="5C514F0A" w14:textId="2720E68D" w:rsidR="00C41EF9" w:rsidRPr="00136883" w:rsidRDefault="00C41EF9" w:rsidP="00C41EF9">
            <w:pPr>
              <w:pStyle w:val="BodyText"/>
              <w:rPr>
                <w:rFonts w:eastAsia="Arial"/>
                <w:sz w:val="22"/>
                <w:szCs w:val="22"/>
              </w:rPr>
            </w:pPr>
            <w:r w:rsidRPr="00136883">
              <w:rPr>
                <w:rFonts w:eastAsia="Arial"/>
                <w:sz w:val="22"/>
                <w:szCs w:val="22"/>
              </w:rPr>
              <w:tab/>
              <w:t>(</w:t>
            </w:r>
            <w:r w:rsidR="0081206E" w:rsidRPr="00136883">
              <w:rPr>
                <w:rFonts w:eastAsia="Arial"/>
                <w:sz w:val="22"/>
                <w:szCs w:val="22"/>
              </w:rPr>
              <w:t>2</w:t>
            </w:r>
            <w:r w:rsidRPr="00136883">
              <w:rPr>
                <w:rFonts w:eastAsia="Arial"/>
                <w:sz w:val="22"/>
                <w:szCs w:val="22"/>
              </w:rPr>
              <w:t>) An association of persons undertaking a fishing related activity shall be eligible to apply for a conditional grant from the Fund if the association—</w:t>
            </w:r>
          </w:p>
          <w:p w14:paraId="4C3DF80A" w14:textId="32ADD5A3" w:rsidR="00C41EF9" w:rsidRPr="00136883" w:rsidRDefault="00C41EF9" w:rsidP="00C41EF9">
            <w:pPr>
              <w:pStyle w:val="BodyText"/>
              <w:rPr>
                <w:rFonts w:eastAsia="Arial"/>
                <w:sz w:val="22"/>
                <w:szCs w:val="22"/>
              </w:rPr>
            </w:pPr>
            <w:r w:rsidRPr="00136883">
              <w:rPr>
                <w:rFonts w:eastAsia="Arial"/>
                <w:sz w:val="22"/>
                <w:szCs w:val="22"/>
              </w:rPr>
              <w:tab/>
            </w:r>
          </w:p>
        </w:tc>
      </w:tr>
      <w:tr w:rsidR="00C41EF9" w:rsidRPr="00136883" w14:paraId="1330EA45" w14:textId="77777777" w:rsidTr="00F97737">
        <w:tc>
          <w:tcPr>
            <w:tcW w:w="1440" w:type="dxa"/>
          </w:tcPr>
          <w:p w14:paraId="0766DBE4" w14:textId="77777777" w:rsidR="00C41EF9" w:rsidRPr="00136883" w:rsidRDefault="00C41EF9" w:rsidP="001C356B">
            <w:pPr>
              <w:pStyle w:val="BodyText"/>
              <w:rPr>
                <w:rFonts w:eastAsia="Arial"/>
                <w:sz w:val="22"/>
                <w:szCs w:val="22"/>
              </w:rPr>
            </w:pPr>
          </w:p>
        </w:tc>
        <w:tc>
          <w:tcPr>
            <w:tcW w:w="7560" w:type="dxa"/>
          </w:tcPr>
          <w:p w14:paraId="100E6477" w14:textId="77777777" w:rsidR="00C41EF9" w:rsidRPr="00136883" w:rsidRDefault="00C41EF9" w:rsidP="00C41EF9">
            <w:pPr>
              <w:pStyle w:val="BodyText"/>
              <w:rPr>
                <w:rFonts w:eastAsia="Arial"/>
                <w:sz w:val="22"/>
                <w:szCs w:val="22"/>
              </w:rPr>
            </w:pPr>
          </w:p>
        </w:tc>
      </w:tr>
      <w:tr w:rsidR="00C41EF9" w:rsidRPr="00136883" w14:paraId="0459AEB9" w14:textId="77777777" w:rsidTr="00F97737">
        <w:tc>
          <w:tcPr>
            <w:tcW w:w="1440" w:type="dxa"/>
          </w:tcPr>
          <w:p w14:paraId="5FC8D444" w14:textId="77777777" w:rsidR="00C41EF9" w:rsidRPr="00136883" w:rsidRDefault="00C41EF9" w:rsidP="001C356B">
            <w:pPr>
              <w:pStyle w:val="BodyText"/>
              <w:rPr>
                <w:rFonts w:eastAsia="Arial"/>
                <w:sz w:val="22"/>
                <w:szCs w:val="22"/>
              </w:rPr>
            </w:pPr>
          </w:p>
        </w:tc>
        <w:tc>
          <w:tcPr>
            <w:tcW w:w="7560" w:type="dxa"/>
          </w:tcPr>
          <w:p w14:paraId="1A2083D0" w14:textId="58CEC063" w:rsidR="00C41EF9" w:rsidRPr="00136883" w:rsidRDefault="00C41EF9" w:rsidP="00F97737">
            <w:pPr>
              <w:pStyle w:val="BodyText"/>
              <w:ind w:left="404"/>
              <w:rPr>
                <w:rFonts w:eastAsia="Arial"/>
                <w:sz w:val="22"/>
                <w:szCs w:val="22"/>
              </w:rPr>
            </w:pPr>
            <w:r w:rsidRPr="00136883">
              <w:rPr>
                <w:rFonts w:eastAsia="Arial"/>
                <w:sz w:val="22"/>
                <w:szCs w:val="22"/>
              </w:rPr>
              <w:t>(a)</w:t>
            </w:r>
            <w:r w:rsidRPr="00136883">
              <w:rPr>
                <w:rFonts w:eastAsia="Arial"/>
                <w:sz w:val="22"/>
                <w:szCs w:val="22"/>
              </w:rPr>
              <w:tab/>
              <w:t>has an annual work program aligned to the strategic plan of the association approved by the governing body of the association;</w:t>
            </w:r>
          </w:p>
          <w:p w14:paraId="36841656" w14:textId="77777777" w:rsidR="00C41EF9" w:rsidRPr="00136883" w:rsidRDefault="00C41EF9" w:rsidP="00F97737">
            <w:pPr>
              <w:pStyle w:val="BodyText"/>
              <w:ind w:left="404"/>
              <w:rPr>
                <w:rFonts w:eastAsia="Arial"/>
                <w:sz w:val="22"/>
                <w:szCs w:val="22"/>
              </w:rPr>
            </w:pPr>
          </w:p>
        </w:tc>
      </w:tr>
      <w:tr w:rsidR="00C41EF9" w:rsidRPr="00136883" w14:paraId="34391BC8" w14:textId="77777777" w:rsidTr="00F97737">
        <w:tc>
          <w:tcPr>
            <w:tcW w:w="1440" w:type="dxa"/>
          </w:tcPr>
          <w:p w14:paraId="1AD55049" w14:textId="77777777" w:rsidR="00C41EF9" w:rsidRPr="00136883" w:rsidRDefault="00C41EF9" w:rsidP="001C356B">
            <w:pPr>
              <w:pStyle w:val="BodyText"/>
              <w:rPr>
                <w:rFonts w:eastAsia="Arial"/>
                <w:sz w:val="22"/>
                <w:szCs w:val="22"/>
              </w:rPr>
            </w:pPr>
          </w:p>
        </w:tc>
        <w:tc>
          <w:tcPr>
            <w:tcW w:w="7560" w:type="dxa"/>
          </w:tcPr>
          <w:p w14:paraId="0475BF50" w14:textId="77777777" w:rsidR="00C41EF9" w:rsidRPr="00136883" w:rsidRDefault="00C41EF9" w:rsidP="00F97737">
            <w:pPr>
              <w:pStyle w:val="BodyText"/>
              <w:ind w:left="404"/>
              <w:rPr>
                <w:rFonts w:eastAsia="Arial"/>
                <w:sz w:val="22"/>
                <w:szCs w:val="22"/>
              </w:rPr>
            </w:pPr>
          </w:p>
        </w:tc>
      </w:tr>
      <w:tr w:rsidR="00C41EF9" w:rsidRPr="00136883" w14:paraId="48FC2F55" w14:textId="77777777" w:rsidTr="00F97737">
        <w:tc>
          <w:tcPr>
            <w:tcW w:w="1440" w:type="dxa"/>
          </w:tcPr>
          <w:p w14:paraId="17C42EB9" w14:textId="77777777" w:rsidR="00C41EF9" w:rsidRPr="00136883" w:rsidRDefault="00C41EF9" w:rsidP="001C356B">
            <w:pPr>
              <w:pStyle w:val="BodyText"/>
              <w:rPr>
                <w:rFonts w:eastAsia="Arial"/>
                <w:sz w:val="22"/>
                <w:szCs w:val="22"/>
              </w:rPr>
            </w:pPr>
          </w:p>
        </w:tc>
        <w:tc>
          <w:tcPr>
            <w:tcW w:w="7560" w:type="dxa"/>
          </w:tcPr>
          <w:p w14:paraId="0DEB9895" w14:textId="77777777" w:rsidR="00C41EF9" w:rsidRPr="00136883" w:rsidRDefault="00C41EF9" w:rsidP="00F97737">
            <w:pPr>
              <w:pStyle w:val="BodyText"/>
              <w:ind w:left="404"/>
              <w:rPr>
                <w:rFonts w:eastAsia="Arial"/>
                <w:sz w:val="22"/>
                <w:szCs w:val="22"/>
              </w:rPr>
            </w:pPr>
            <w:r w:rsidRPr="00136883">
              <w:rPr>
                <w:rFonts w:eastAsia="Arial"/>
                <w:sz w:val="22"/>
                <w:szCs w:val="22"/>
              </w:rPr>
              <w:t>(b)</w:t>
            </w:r>
            <w:r w:rsidRPr="00136883">
              <w:rPr>
                <w:rFonts w:eastAsia="Arial"/>
                <w:sz w:val="22"/>
                <w:szCs w:val="22"/>
              </w:rPr>
              <w:tab/>
              <w:t>has, in the case of an infrastructure development project, prepared project designs, plans and bills of quantities, approved by the governing body of the association and the requisite regulatory approvals from relevant government institutions; and</w:t>
            </w:r>
          </w:p>
          <w:p w14:paraId="5C411CD6" w14:textId="77777777" w:rsidR="00C41EF9" w:rsidRPr="00136883" w:rsidRDefault="00C41EF9" w:rsidP="00F97737">
            <w:pPr>
              <w:pStyle w:val="BodyText"/>
              <w:ind w:left="404"/>
              <w:rPr>
                <w:rFonts w:eastAsia="Arial"/>
                <w:sz w:val="22"/>
                <w:szCs w:val="22"/>
              </w:rPr>
            </w:pPr>
          </w:p>
        </w:tc>
      </w:tr>
      <w:tr w:rsidR="00C41EF9" w:rsidRPr="00136883" w14:paraId="26E58196" w14:textId="77777777" w:rsidTr="00F97737">
        <w:tc>
          <w:tcPr>
            <w:tcW w:w="1440" w:type="dxa"/>
          </w:tcPr>
          <w:p w14:paraId="392652F4" w14:textId="77777777" w:rsidR="00C41EF9" w:rsidRPr="00136883" w:rsidRDefault="00C41EF9" w:rsidP="001C356B">
            <w:pPr>
              <w:pStyle w:val="BodyText"/>
              <w:rPr>
                <w:rFonts w:eastAsia="Arial"/>
                <w:sz w:val="22"/>
                <w:szCs w:val="22"/>
              </w:rPr>
            </w:pPr>
          </w:p>
        </w:tc>
        <w:tc>
          <w:tcPr>
            <w:tcW w:w="7560" w:type="dxa"/>
          </w:tcPr>
          <w:p w14:paraId="0E49238D" w14:textId="77777777" w:rsidR="00C41EF9" w:rsidRPr="00136883" w:rsidRDefault="00C41EF9" w:rsidP="00F97737">
            <w:pPr>
              <w:pStyle w:val="BodyText"/>
              <w:ind w:left="404"/>
              <w:rPr>
                <w:rFonts w:eastAsia="Arial"/>
                <w:sz w:val="22"/>
                <w:szCs w:val="22"/>
              </w:rPr>
            </w:pPr>
          </w:p>
        </w:tc>
      </w:tr>
      <w:tr w:rsidR="00C41EF9" w:rsidRPr="00136883" w14:paraId="2B32755A" w14:textId="77777777" w:rsidTr="00F97737">
        <w:tc>
          <w:tcPr>
            <w:tcW w:w="1440" w:type="dxa"/>
          </w:tcPr>
          <w:p w14:paraId="391782B9" w14:textId="77777777" w:rsidR="00C41EF9" w:rsidRPr="00136883" w:rsidRDefault="00C41EF9" w:rsidP="001C356B">
            <w:pPr>
              <w:pStyle w:val="BodyText"/>
              <w:rPr>
                <w:rFonts w:eastAsia="Arial"/>
                <w:sz w:val="22"/>
                <w:szCs w:val="22"/>
              </w:rPr>
            </w:pPr>
          </w:p>
        </w:tc>
        <w:tc>
          <w:tcPr>
            <w:tcW w:w="7560" w:type="dxa"/>
          </w:tcPr>
          <w:p w14:paraId="55FECE05" w14:textId="51E9A581" w:rsidR="00C41EF9" w:rsidRPr="00136883" w:rsidRDefault="00C41EF9" w:rsidP="00F97737">
            <w:pPr>
              <w:pStyle w:val="BodyText"/>
              <w:ind w:left="404"/>
              <w:rPr>
                <w:rFonts w:eastAsia="Arial"/>
                <w:sz w:val="22"/>
                <w:szCs w:val="22"/>
              </w:rPr>
            </w:pPr>
            <w:r w:rsidRPr="00136883">
              <w:rPr>
                <w:rFonts w:eastAsia="Arial"/>
                <w:sz w:val="22"/>
                <w:szCs w:val="22"/>
              </w:rPr>
              <w:t>(c)</w:t>
            </w:r>
            <w:r w:rsidRPr="00136883">
              <w:rPr>
                <w:rFonts w:eastAsia="Arial"/>
                <w:sz w:val="22"/>
                <w:szCs w:val="22"/>
              </w:rPr>
              <w:tab/>
              <w:t>meets any other criteria set out by the Board of Trustees.</w:t>
            </w:r>
          </w:p>
        </w:tc>
      </w:tr>
      <w:tr w:rsidR="001029A0" w:rsidRPr="00136883" w14:paraId="5DC2A5AA" w14:textId="77777777" w:rsidTr="00F97737">
        <w:tc>
          <w:tcPr>
            <w:tcW w:w="1440" w:type="dxa"/>
          </w:tcPr>
          <w:p w14:paraId="1312380F" w14:textId="77777777" w:rsidR="001029A0" w:rsidRPr="00136883" w:rsidRDefault="001029A0" w:rsidP="001C356B">
            <w:pPr>
              <w:pStyle w:val="BodyText"/>
              <w:rPr>
                <w:rFonts w:eastAsia="Arial"/>
                <w:sz w:val="22"/>
                <w:szCs w:val="22"/>
              </w:rPr>
            </w:pPr>
          </w:p>
        </w:tc>
        <w:tc>
          <w:tcPr>
            <w:tcW w:w="7560" w:type="dxa"/>
          </w:tcPr>
          <w:p w14:paraId="3CFD556A" w14:textId="77777777" w:rsidR="001029A0" w:rsidRPr="00136883" w:rsidRDefault="001029A0" w:rsidP="001C356B">
            <w:pPr>
              <w:pStyle w:val="BodyText"/>
              <w:rPr>
                <w:rFonts w:eastAsia="Arial"/>
                <w:sz w:val="22"/>
                <w:szCs w:val="22"/>
              </w:rPr>
            </w:pPr>
          </w:p>
        </w:tc>
      </w:tr>
      <w:tr w:rsidR="001C1278" w:rsidRPr="00136883" w14:paraId="2DA9A1F4" w14:textId="77777777" w:rsidTr="00F97737">
        <w:tc>
          <w:tcPr>
            <w:tcW w:w="1440" w:type="dxa"/>
          </w:tcPr>
          <w:p w14:paraId="67C94270" w14:textId="77777777" w:rsidR="001C1278" w:rsidRPr="00136883" w:rsidRDefault="001C1278" w:rsidP="001C356B">
            <w:pPr>
              <w:pStyle w:val="BodyText"/>
              <w:rPr>
                <w:rFonts w:eastAsia="Arial"/>
                <w:sz w:val="22"/>
                <w:szCs w:val="22"/>
              </w:rPr>
            </w:pPr>
          </w:p>
        </w:tc>
        <w:tc>
          <w:tcPr>
            <w:tcW w:w="7560" w:type="dxa"/>
          </w:tcPr>
          <w:p w14:paraId="2F06A9B7" w14:textId="4B57AC22" w:rsidR="001C1278" w:rsidRPr="00136883" w:rsidRDefault="001C1278" w:rsidP="001C356B">
            <w:pPr>
              <w:pStyle w:val="BodyText"/>
              <w:ind w:firstLine="340"/>
              <w:jc w:val="both"/>
              <w:rPr>
                <w:rFonts w:eastAsia="Arial"/>
                <w:sz w:val="22"/>
                <w:szCs w:val="22"/>
              </w:rPr>
            </w:pPr>
            <w:r w:rsidRPr="00136883">
              <w:rPr>
                <w:color w:val="000000"/>
                <w:sz w:val="22"/>
                <w:szCs w:val="22"/>
              </w:rPr>
              <w:t>(3) A county government shall be eligible to apply for a conditional grant from the Fund if the Ministry—</w:t>
            </w:r>
          </w:p>
        </w:tc>
      </w:tr>
      <w:tr w:rsidR="001C1278" w:rsidRPr="00136883" w14:paraId="7D2AF5B9" w14:textId="77777777" w:rsidTr="00F97737">
        <w:tc>
          <w:tcPr>
            <w:tcW w:w="1440" w:type="dxa"/>
          </w:tcPr>
          <w:p w14:paraId="349553FE" w14:textId="77777777" w:rsidR="001C1278" w:rsidRPr="00136883" w:rsidRDefault="001C1278" w:rsidP="001C356B">
            <w:pPr>
              <w:pStyle w:val="BodyText"/>
              <w:rPr>
                <w:rFonts w:eastAsia="Arial"/>
                <w:sz w:val="22"/>
                <w:szCs w:val="22"/>
              </w:rPr>
            </w:pPr>
          </w:p>
        </w:tc>
        <w:tc>
          <w:tcPr>
            <w:tcW w:w="7560" w:type="dxa"/>
          </w:tcPr>
          <w:p w14:paraId="5FC3FF6E" w14:textId="77777777" w:rsidR="001C1278" w:rsidRPr="00136883" w:rsidRDefault="001C1278" w:rsidP="001C356B">
            <w:pPr>
              <w:pStyle w:val="BodyText"/>
              <w:rPr>
                <w:rFonts w:eastAsia="Arial"/>
                <w:sz w:val="22"/>
                <w:szCs w:val="22"/>
              </w:rPr>
            </w:pPr>
          </w:p>
        </w:tc>
      </w:tr>
      <w:tr w:rsidR="001C1278" w:rsidRPr="00136883" w14:paraId="2F0CB88E" w14:textId="77777777" w:rsidTr="00F97737">
        <w:tc>
          <w:tcPr>
            <w:tcW w:w="1440" w:type="dxa"/>
          </w:tcPr>
          <w:p w14:paraId="6435473C" w14:textId="77777777" w:rsidR="001C1278" w:rsidRPr="00136883" w:rsidRDefault="001C1278" w:rsidP="001C356B">
            <w:pPr>
              <w:pStyle w:val="BodyText"/>
              <w:rPr>
                <w:rFonts w:eastAsia="Arial"/>
                <w:sz w:val="22"/>
                <w:szCs w:val="22"/>
              </w:rPr>
            </w:pPr>
          </w:p>
        </w:tc>
        <w:tc>
          <w:tcPr>
            <w:tcW w:w="7560" w:type="dxa"/>
          </w:tcPr>
          <w:p w14:paraId="6AFAB55E" w14:textId="2C77CFF6" w:rsidR="001C1278" w:rsidRPr="00136883" w:rsidRDefault="001C1278" w:rsidP="001C356B">
            <w:pPr>
              <w:pStyle w:val="BodyText"/>
              <w:numPr>
                <w:ilvl w:val="0"/>
                <w:numId w:val="70"/>
              </w:numPr>
              <w:jc w:val="both"/>
              <w:rPr>
                <w:color w:val="000000"/>
                <w:sz w:val="22"/>
                <w:szCs w:val="22"/>
              </w:rPr>
            </w:pPr>
            <w:r w:rsidRPr="00136883">
              <w:rPr>
                <w:color w:val="000000"/>
                <w:sz w:val="22"/>
                <w:szCs w:val="22"/>
              </w:rPr>
              <w:t>has an annual work program aligned to the strategic plan of the county government approved by the county assembly;</w:t>
            </w:r>
          </w:p>
        </w:tc>
      </w:tr>
      <w:tr w:rsidR="001C1278" w:rsidRPr="00136883" w14:paraId="26F1024E" w14:textId="77777777" w:rsidTr="00F97737">
        <w:tc>
          <w:tcPr>
            <w:tcW w:w="1440" w:type="dxa"/>
          </w:tcPr>
          <w:p w14:paraId="6C284708" w14:textId="77777777" w:rsidR="001C1278" w:rsidRPr="00136883" w:rsidRDefault="001C1278" w:rsidP="001C356B">
            <w:pPr>
              <w:pStyle w:val="BodyText"/>
              <w:rPr>
                <w:rFonts w:eastAsia="Arial"/>
                <w:sz w:val="22"/>
                <w:szCs w:val="22"/>
              </w:rPr>
            </w:pPr>
          </w:p>
        </w:tc>
        <w:tc>
          <w:tcPr>
            <w:tcW w:w="7560" w:type="dxa"/>
          </w:tcPr>
          <w:p w14:paraId="6039DD70" w14:textId="77777777" w:rsidR="001C1278" w:rsidRPr="00136883" w:rsidRDefault="001C1278" w:rsidP="001C356B">
            <w:pPr>
              <w:pStyle w:val="BodyText"/>
              <w:ind w:left="720"/>
              <w:jc w:val="both"/>
              <w:rPr>
                <w:color w:val="000000"/>
                <w:sz w:val="22"/>
                <w:szCs w:val="22"/>
              </w:rPr>
            </w:pPr>
          </w:p>
        </w:tc>
      </w:tr>
      <w:tr w:rsidR="001C1278" w:rsidRPr="00136883" w14:paraId="021103D0" w14:textId="77777777" w:rsidTr="00F97737">
        <w:tc>
          <w:tcPr>
            <w:tcW w:w="1440" w:type="dxa"/>
          </w:tcPr>
          <w:p w14:paraId="40E1EF5E" w14:textId="77777777" w:rsidR="001C1278" w:rsidRPr="00136883" w:rsidRDefault="001C1278" w:rsidP="001C356B">
            <w:pPr>
              <w:pStyle w:val="BodyText"/>
              <w:rPr>
                <w:rFonts w:eastAsia="Arial"/>
                <w:sz w:val="22"/>
                <w:szCs w:val="22"/>
              </w:rPr>
            </w:pPr>
          </w:p>
        </w:tc>
        <w:tc>
          <w:tcPr>
            <w:tcW w:w="7560" w:type="dxa"/>
          </w:tcPr>
          <w:p w14:paraId="36A8BABF" w14:textId="57B580CF" w:rsidR="001C1278" w:rsidRPr="00136883" w:rsidRDefault="001C1278" w:rsidP="001C356B">
            <w:pPr>
              <w:pStyle w:val="BodyText"/>
              <w:numPr>
                <w:ilvl w:val="0"/>
                <w:numId w:val="70"/>
              </w:numPr>
              <w:jc w:val="both"/>
              <w:rPr>
                <w:color w:val="000000"/>
                <w:sz w:val="22"/>
                <w:szCs w:val="22"/>
              </w:rPr>
            </w:pPr>
            <w:r w:rsidRPr="00136883">
              <w:rPr>
                <w:color w:val="000000"/>
                <w:sz w:val="22"/>
                <w:szCs w:val="22"/>
              </w:rPr>
              <w:t>has, in the case of an infrastructure development project, prepared project designs, plans and bills of quantities, approved by the county assembly and the requisite regulatory approvals from relevant government institutions; and</w:t>
            </w:r>
          </w:p>
        </w:tc>
      </w:tr>
      <w:tr w:rsidR="001C1278" w:rsidRPr="00136883" w14:paraId="00EE9D4D" w14:textId="77777777" w:rsidTr="00F97737">
        <w:tc>
          <w:tcPr>
            <w:tcW w:w="1440" w:type="dxa"/>
          </w:tcPr>
          <w:p w14:paraId="4A092F08" w14:textId="77777777" w:rsidR="001C1278" w:rsidRPr="00136883" w:rsidRDefault="001C1278" w:rsidP="001C356B">
            <w:pPr>
              <w:pStyle w:val="BodyText"/>
              <w:rPr>
                <w:rFonts w:eastAsia="Arial"/>
                <w:sz w:val="22"/>
                <w:szCs w:val="22"/>
              </w:rPr>
            </w:pPr>
          </w:p>
        </w:tc>
        <w:tc>
          <w:tcPr>
            <w:tcW w:w="7560" w:type="dxa"/>
          </w:tcPr>
          <w:p w14:paraId="5D5E2CEE" w14:textId="77777777" w:rsidR="001C1278" w:rsidRPr="00136883" w:rsidRDefault="001C1278" w:rsidP="001C356B">
            <w:pPr>
              <w:pStyle w:val="BodyText"/>
              <w:ind w:left="720"/>
              <w:jc w:val="both"/>
              <w:rPr>
                <w:color w:val="000000"/>
                <w:sz w:val="22"/>
                <w:szCs w:val="22"/>
              </w:rPr>
            </w:pPr>
          </w:p>
        </w:tc>
      </w:tr>
      <w:tr w:rsidR="001C1278" w:rsidRPr="00136883" w14:paraId="43E2D242" w14:textId="77777777" w:rsidTr="00F97737">
        <w:tc>
          <w:tcPr>
            <w:tcW w:w="1440" w:type="dxa"/>
          </w:tcPr>
          <w:p w14:paraId="6F0D161D" w14:textId="77777777" w:rsidR="001C1278" w:rsidRPr="00136883" w:rsidRDefault="001C1278" w:rsidP="001C356B">
            <w:pPr>
              <w:pStyle w:val="BodyText"/>
              <w:rPr>
                <w:rFonts w:eastAsia="Arial"/>
                <w:sz w:val="22"/>
                <w:szCs w:val="22"/>
              </w:rPr>
            </w:pPr>
          </w:p>
        </w:tc>
        <w:tc>
          <w:tcPr>
            <w:tcW w:w="7560" w:type="dxa"/>
          </w:tcPr>
          <w:p w14:paraId="64163B03" w14:textId="6D807D9F" w:rsidR="001C1278" w:rsidRPr="00136883" w:rsidRDefault="001C1278" w:rsidP="001C356B">
            <w:pPr>
              <w:pStyle w:val="BodyText"/>
              <w:numPr>
                <w:ilvl w:val="0"/>
                <w:numId w:val="70"/>
              </w:numPr>
              <w:jc w:val="both"/>
              <w:rPr>
                <w:color w:val="000000"/>
                <w:sz w:val="22"/>
                <w:szCs w:val="22"/>
              </w:rPr>
            </w:pPr>
            <w:r w:rsidRPr="00136883">
              <w:rPr>
                <w:color w:val="000000"/>
                <w:sz w:val="22"/>
                <w:szCs w:val="22"/>
              </w:rPr>
              <w:t>meets any other criteria set out by the Board of Trustees.</w:t>
            </w:r>
          </w:p>
        </w:tc>
      </w:tr>
      <w:tr w:rsidR="001C1278" w:rsidRPr="00136883" w14:paraId="7C257CCD" w14:textId="77777777" w:rsidTr="00F97737">
        <w:tc>
          <w:tcPr>
            <w:tcW w:w="1440" w:type="dxa"/>
          </w:tcPr>
          <w:p w14:paraId="3FF17C06" w14:textId="77777777" w:rsidR="001C1278" w:rsidRPr="00136883" w:rsidRDefault="001C1278" w:rsidP="001C356B">
            <w:pPr>
              <w:pStyle w:val="BodyText"/>
              <w:rPr>
                <w:rFonts w:eastAsia="Arial"/>
                <w:sz w:val="22"/>
                <w:szCs w:val="22"/>
              </w:rPr>
            </w:pPr>
          </w:p>
        </w:tc>
        <w:tc>
          <w:tcPr>
            <w:tcW w:w="7560" w:type="dxa"/>
          </w:tcPr>
          <w:p w14:paraId="2E2FD5B0" w14:textId="77777777" w:rsidR="001C1278" w:rsidRPr="00136883" w:rsidRDefault="001C1278" w:rsidP="001C356B">
            <w:pPr>
              <w:pStyle w:val="BodyText"/>
              <w:rPr>
                <w:rFonts w:eastAsia="Arial"/>
                <w:sz w:val="22"/>
                <w:szCs w:val="22"/>
              </w:rPr>
            </w:pPr>
          </w:p>
        </w:tc>
      </w:tr>
      <w:tr w:rsidR="00066E59" w:rsidRPr="00136883" w14:paraId="6AD99103" w14:textId="77777777" w:rsidTr="00F97737">
        <w:tc>
          <w:tcPr>
            <w:tcW w:w="1440" w:type="dxa"/>
          </w:tcPr>
          <w:p w14:paraId="4A200665" w14:textId="77777777" w:rsidR="00066E59" w:rsidRPr="00136883" w:rsidRDefault="00066E59" w:rsidP="001C356B">
            <w:pPr>
              <w:pStyle w:val="BodyText"/>
              <w:rPr>
                <w:rFonts w:eastAsia="Arial"/>
                <w:sz w:val="22"/>
                <w:szCs w:val="22"/>
              </w:rPr>
            </w:pPr>
          </w:p>
        </w:tc>
        <w:tc>
          <w:tcPr>
            <w:tcW w:w="7560" w:type="dxa"/>
          </w:tcPr>
          <w:p w14:paraId="6883C5A6" w14:textId="759F2089" w:rsidR="00C41EF9" w:rsidRPr="00136883" w:rsidRDefault="00066E59" w:rsidP="001C356B">
            <w:pPr>
              <w:pStyle w:val="BodyText"/>
              <w:ind w:firstLine="340"/>
              <w:jc w:val="both"/>
              <w:rPr>
                <w:color w:val="000000"/>
                <w:sz w:val="22"/>
                <w:szCs w:val="22"/>
              </w:rPr>
            </w:pPr>
            <w:r w:rsidRPr="00136883">
              <w:rPr>
                <w:color w:val="000000"/>
                <w:sz w:val="22"/>
                <w:szCs w:val="22"/>
              </w:rPr>
              <w:t>(</w:t>
            </w:r>
            <w:r w:rsidR="001C1278" w:rsidRPr="00136883">
              <w:rPr>
                <w:color w:val="000000"/>
                <w:sz w:val="22"/>
                <w:szCs w:val="22"/>
              </w:rPr>
              <w:t>4</w:t>
            </w:r>
            <w:r w:rsidRPr="00136883">
              <w:rPr>
                <w:color w:val="000000"/>
                <w:sz w:val="22"/>
                <w:szCs w:val="22"/>
              </w:rPr>
              <w:t>)</w:t>
            </w:r>
            <w:r w:rsidR="00C41EF9" w:rsidRPr="00136883">
              <w:rPr>
                <w:color w:val="000000"/>
                <w:sz w:val="22"/>
                <w:szCs w:val="22"/>
              </w:rPr>
              <w:t xml:space="preserve"> A state agency shall be eligible to apply for a conditional grant from the Fund if the state agency—</w:t>
            </w:r>
          </w:p>
          <w:p w14:paraId="49A21A58" w14:textId="68371357" w:rsidR="00066E59" w:rsidRPr="00136883" w:rsidRDefault="00066E59" w:rsidP="001C356B">
            <w:pPr>
              <w:pStyle w:val="BodyText"/>
              <w:ind w:firstLine="340"/>
              <w:jc w:val="both"/>
              <w:rPr>
                <w:rFonts w:eastAsia="Arial"/>
                <w:sz w:val="22"/>
                <w:szCs w:val="22"/>
              </w:rPr>
            </w:pPr>
            <w:r w:rsidRPr="00136883">
              <w:rPr>
                <w:color w:val="000000"/>
                <w:sz w:val="22"/>
                <w:szCs w:val="22"/>
              </w:rPr>
              <w:t xml:space="preserve"> </w:t>
            </w:r>
          </w:p>
        </w:tc>
      </w:tr>
      <w:tr w:rsidR="00066E59" w:rsidRPr="00136883" w14:paraId="1BFD7111" w14:textId="77777777" w:rsidTr="00F97737">
        <w:tc>
          <w:tcPr>
            <w:tcW w:w="1440" w:type="dxa"/>
          </w:tcPr>
          <w:p w14:paraId="1E61DECA" w14:textId="77777777" w:rsidR="00066E59" w:rsidRPr="00136883" w:rsidRDefault="00066E59" w:rsidP="001C356B">
            <w:pPr>
              <w:pStyle w:val="BodyText"/>
              <w:rPr>
                <w:rFonts w:eastAsia="Arial"/>
                <w:sz w:val="22"/>
                <w:szCs w:val="22"/>
              </w:rPr>
            </w:pPr>
          </w:p>
        </w:tc>
        <w:tc>
          <w:tcPr>
            <w:tcW w:w="7560" w:type="dxa"/>
          </w:tcPr>
          <w:p w14:paraId="2BACB737" w14:textId="77777777" w:rsidR="00066E59" w:rsidRPr="00136883" w:rsidRDefault="00066E59" w:rsidP="001C356B">
            <w:pPr>
              <w:pStyle w:val="BodyText"/>
              <w:rPr>
                <w:rFonts w:eastAsia="Arial"/>
                <w:sz w:val="22"/>
                <w:szCs w:val="22"/>
              </w:rPr>
            </w:pPr>
          </w:p>
        </w:tc>
      </w:tr>
      <w:tr w:rsidR="00066E59" w:rsidRPr="00136883" w14:paraId="4C358E52" w14:textId="77777777" w:rsidTr="00F97737">
        <w:tc>
          <w:tcPr>
            <w:tcW w:w="1440" w:type="dxa"/>
          </w:tcPr>
          <w:p w14:paraId="0E5E79D0" w14:textId="77777777" w:rsidR="00066E59" w:rsidRPr="00136883" w:rsidRDefault="00066E59" w:rsidP="001C356B">
            <w:pPr>
              <w:pStyle w:val="BodyText"/>
              <w:rPr>
                <w:rFonts w:eastAsia="Arial"/>
                <w:sz w:val="22"/>
                <w:szCs w:val="22"/>
              </w:rPr>
            </w:pPr>
          </w:p>
        </w:tc>
        <w:tc>
          <w:tcPr>
            <w:tcW w:w="7560" w:type="dxa"/>
          </w:tcPr>
          <w:p w14:paraId="5973D815" w14:textId="7A0B2911" w:rsidR="00066E59" w:rsidRPr="00136883" w:rsidRDefault="00C41EF9" w:rsidP="001C356B">
            <w:pPr>
              <w:pStyle w:val="BodyText"/>
              <w:numPr>
                <w:ilvl w:val="0"/>
                <w:numId w:val="71"/>
              </w:numPr>
              <w:jc w:val="both"/>
              <w:rPr>
                <w:color w:val="000000"/>
                <w:sz w:val="22"/>
                <w:szCs w:val="22"/>
              </w:rPr>
            </w:pPr>
            <w:r w:rsidRPr="00136883">
              <w:rPr>
                <w:color w:val="000000"/>
                <w:sz w:val="22"/>
                <w:szCs w:val="22"/>
              </w:rPr>
              <w:t>has an annual work program aligned to the strategic plan of the state agency approved by the governing body of the state agency;</w:t>
            </w:r>
          </w:p>
        </w:tc>
      </w:tr>
      <w:tr w:rsidR="00066E59" w:rsidRPr="00136883" w14:paraId="72758986" w14:textId="77777777" w:rsidTr="00F97737">
        <w:tc>
          <w:tcPr>
            <w:tcW w:w="1440" w:type="dxa"/>
          </w:tcPr>
          <w:p w14:paraId="789488EB" w14:textId="77777777" w:rsidR="00066E59" w:rsidRPr="00136883" w:rsidRDefault="00066E59" w:rsidP="001C356B">
            <w:pPr>
              <w:pStyle w:val="BodyText"/>
              <w:rPr>
                <w:rFonts w:eastAsia="Arial"/>
                <w:sz w:val="22"/>
                <w:szCs w:val="22"/>
              </w:rPr>
            </w:pPr>
          </w:p>
        </w:tc>
        <w:tc>
          <w:tcPr>
            <w:tcW w:w="7560" w:type="dxa"/>
          </w:tcPr>
          <w:p w14:paraId="7555AA5C" w14:textId="77777777" w:rsidR="00066E59" w:rsidRPr="00136883" w:rsidRDefault="00066E59" w:rsidP="001C356B">
            <w:pPr>
              <w:pStyle w:val="BodyText"/>
              <w:ind w:left="720"/>
              <w:jc w:val="both"/>
              <w:rPr>
                <w:color w:val="000000"/>
                <w:sz w:val="22"/>
                <w:szCs w:val="22"/>
              </w:rPr>
            </w:pPr>
          </w:p>
        </w:tc>
      </w:tr>
      <w:tr w:rsidR="00066E59" w:rsidRPr="00136883" w14:paraId="0E905848" w14:textId="77777777" w:rsidTr="00515867">
        <w:tc>
          <w:tcPr>
            <w:tcW w:w="1440" w:type="dxa"/>
          </w:tcPr>
          <w:p w14:paraId="7A75AD5D" w14:textId="77777777" w:rsidR="00066E59" w:rsidRPr="00136883" w:rsidRDefault="00066E59" w:rsidP="001C356B">
            <w:pPr>
              <w:pStyle w:val="BodyText"/>
              <w:rPr>
                <w:rFonts w:eastAsia="Arial"/>
                <w:sz w:val="22"/>
                <w:szCs w:val="22"/>
              </w:rPr>
            </w:pPr>
          </w:p>
        </w:tc>
        <w:tc>
          <w:tcPr>
            <w:tcW w:w="7560" w:type="dxa"/>
          </w:tcPr>
          <w:p w14:paraId="0F88CF96" w14:textId="2A2AE36C" w:rsidR="00066E59" w:rsidRPr="00136883" w:rsidRDefault="00C41EF9" w:rsidP="001C356B">
            <w:pPr>
              <w:pStyle w:val="BodyText"/>
              <w:numPr>
                <w:ilvl w:val="0"/>
                <w:numId w:val="71"/>
              </w:numPr>
              <w:jc w:val="both"/>
              <w:rPr>
                <w:color w:val="000000"/>
                <w:sz w:val="22"/>
                <w:szCs w:val="22"/>
              </w:rPr>
            </w:pPr>
            <w:r w:rsidRPr="00136883">
              <w:rPr>
                <w:color w:val="000000"/>
                <w:sz w:val="22"/>
                <w:szCs w:val="22"/>
              </w:rPr>
              <w:t xml:space="preserve"> has, in the case of an infrastructure development project, prepared project designs, plans and bills of quantities, approved by the governing body of the state agency and the requisite regulatory approvals from relevant government institutions; and</w:t>
            </w:r>
          </w:p>
        </w:tc>
      </w:tr>
      <w:tr w:rsidR="00066E59" w:rsidRPr="00136883" w14:paraId="1C9C9E0B" w14:textId="77777777" w:rsidTr="00F97737">
        <w:tc>
          <w:tcPr>
            <w:tcW w:w="1440" w:type="dxa"/>
          </w:tcPr>
          <w:p w14:paraId="6FA5EC2D" w14:textId="77777777" w:rsidR="00066E59" w:rsidRPr="00136883" w:rsidRDefault="00066E59" w:rsidP="001C356B">
            <w:pPr>
              <w:pStyle w:val="BodyText"/>
              <w:rPr>
                <w:rFonts w:eastAsia="Arial"/>
                <w:sz w:val="22"/>
                <w:szCs w:val="22"/>
              </w:rPr>
            </w:pPr>
          </w:p>
        </w:tc>
        <w:tc>
          <w:tcPr>
            <w:tcW w:w="7560" w:type="dxa"/>
          </w:tcPr>
          <w:p w14:paraId="4B627E85" w14:textId="77777777" w:rsidR="00066E59" w:rsidRPr="00136883" w:rsidRDefault="00066E59" w:rsidP="001C356B">
            <w:pPr>
              <w:pStyle w:val="BodyText"/>
              <w:ind w:left="720"/>
              <w:jc w:val="both"/>
              <w:rPr>
                <w:color w:val="000000"/>
                <w:sz w:val="22"/>
                <w:szCs w:val="22"/>
              </w:rPr>
            </w:pPr>
          </w:p>
        </w:tc>
      </w:tr>
      <w:tr w:rsidR="00066E59" w:rsidRPr="00136883" w14:paraId="33AAEEAE" w14:textId="77777777" w:rsidTr="00F97737">
        <w:tc>
          <w:tcPr>
            <w:tcW w:w="1440" w:type="dxa"/>
          </w:tcPr>
          <w:p w14:paraId="54C02510" w14:textId="6E08B86A" w:rsidR="00066E59" w:rsidRPr="00136883" w:rsidRDefault="00066E59" w:rsidP="001C356B">
            <w:pPr>
              <w:pStyle w:val="BodyText"/>
              <w:rPr>
                <w:rFonts w:eastAsia="Arial"/>
                <w:sz w:val="22"/>
                <w:szCs w:val="22"/>
              </w:rPr>
            </w:pPr>
          </w:p>
        </w:tc>
        <w:tc>
          <w:tcPr>
            <w:tcW w:w="7560" w:type="dxa"/>
          </w:tcPr>
          <w:p w14:paraId="6A5AACFA" w14:textId="162A0A1F" w:rsidR="00066E59" w:rsidRPr="00136883" w:rsidRDefault="00066E59" w:rsidP="001C356B">
            <w:pPr>
              <w:pStyle w:val="BodyText"/>
              <w:numPr>
                <w:ilvl w:val="0"/>
                <w:numId w:val="71"/>
              </w:numPr>
              <w:jc w:val="both"/>
              <w:rPr>
                <w:color w:val="000000"/>
                <w:sz w:val="22"/>
                <w:szCs w:val="22"/>
              </w:rPr>
            </w:pPr>
            <w:r w:rsidRPr="00136883">
              <w:rPr>
                <w:color w:val="000000"/>
                <w:sz w:val="22"/>
                <w:szCs w:val="22"/>
              </w:rPr>
              <w:t>meets any other criteria set out by the Board of Trustees.</w:t>
            </w:r>
          </w:p>
        </w:tc>
      </w:tr>
      <w:tr w:rsidR="00484A0B" w:rsidRPr="00136883" w14:paraId="207472D4" w14:textId="77777777" w:rsidTr="00515867">
        <w:tc>
          <w:tcPr>
            <w:tcW w:w="1440" w:type="dxa"/>
          </w:tcPr>
          <w:p w14:paraId="37929722" w14:textId="77777777" w:rsidR="00484A0B" w:rsidRPr="00136883" w:rsidRDefault="00484A0B" w:rsidP="001C356B">
            <w:pPr>
              <w:pStyle w:val="BodyText"/>
              <w:rPr>
                <w:rFonts w:eastAsia="Arial"/>
                <w:sz w:val="22"/>
                <w:szCs w:val="22"/>
              </w:rPr>
            </w:pPr>
          </w:p>
        </w:tc>
        <w:tc>
          <w:tcPr>
            <w:tcW w:w="7560" w:type="dxa"/>
          </w:tcPr>
          <w:p w14:paraId="0DBCD643" w14:textId="77777777" w:rsidR="00484A0B" w:rsidRPr="00136883" w:rsidRDefault="00484A0B" w:rsidP="001C356B">
            <w:pPr>
              <w:pStyle w:val="BodyText"/>
              <w:rPr>
                <w:rFonts w:eastAsia="Arial"/>
                <w:sz w:val="22"/>
                <w:szCs w:val="22"/>
              </w:rPr>
            </w:pPr>
          </w:p>
        </w:tc>
      </w:tr>
      <w:tr w:rsidR="00066E59" w:rsidRPr="00136883" w14:paraId="5709257E" w14:textId="77777777" w:rsidTr="00C053AB">
        <w:trPr>
          <w:trHeight w:val="828"/>
        </w:trPr>
        <w:tc>
          <w:tcPr>
            <w:tcW w:w="1440" w:type="dxa"/>
          </w:tcPr>
          <w:p w14:paraId="1F5204AD" w14:textId="6ADE7F5E" w:rsidR="00066E59" w:rsidRPr="00136883" w:rsidRDefault="00066E59" w:rsidP="001C356B">
            <w:pPr>
              <w:pStyle w:val="BodyText"/>
              <w:rPr>
                <w:rFonts w:eastAsia="Arial"/>
                <w:sz w:val="22"/>
                <w:szCs w:val="22"/>
              </w:rPr>
            </w:pPr>
            <w:r w:rsidRPr="00136883">
              <w:rPr>
                <w:sz w:val="22"/>
                <w:szCs w:val="22"/>
              </w:rPr>
              <w:t>Procedure for accessing conditional grants.</w:t>
            </w:r>
          </w:p>
        </w:tc>
        <w:tc>
          <w:tcPr>
            <w:tcW w:w="7560" w:type="dxa"/>
          </w:tcPr>
          <w:p w14:paraId="288A270F" w14:textId="059B4AF7" w:rsidR="00066E59" w:rsidRPr="00136883" w:rsidRDefault="00066E59" w:rsidP="001C356B">
            <w:pPr>
              <w:pStyle w:val="BodyText"/>
              <w:numPr>
                <w:ilvl w:val="0"/>
                <w:numId w:val="54"/>
              </w:numPr>
              <w:ind w:left="0" w:firstLine="360"/>
              <w:jc w:val="both"/>
              <w:rPr>
                <w:rFonts w:eastAsia="Arial"/>
                <w:sz w:val="22"/>
                <w:szCs w:val="22"/>
              </w:rPr>
            </w:pPr>
            <w:r w:rsidRPr="00136883">
              <w:rPr>
                <w:color w:val="000000"/>
                <w:sz w:val="22"/>
                <w:szCs w:val="22"/>
              </w:rPr>
              <w:t>(1) The Board of Trustees shall, by the</w:t>
            </w:r>
            <w:r w:rsidR="00742493" w:rsidRPr="00136883">
              <w:rPr>
                <w:color w:val="000000"/>
                <w:sz w:val="22"/>
                <w:szCs w:val="22"/>
              </w:rPr>
              <w:t xml:space="preserve"> 15</w:t>
            </w:r>
            <w:r w:rsidR="00742493" w:rsidRPr="00136883">
              <w:rPr>
                <w:color w:val="000000"/>
                <w:sz w:val="22"/>
                <w:szCs w:val="22"/>
                <w:vertAlign w:val="superscript"/>
              </w:rPr>
              <w:t>th</w:t>
            </w:r>
            <w:r w:rsidR="00742493" w:rsidRPr="00136883">
              <w:rPr>
                <w:color w:val="000000"/>
                <w:sz w:val="22"/>
                <w:szCs w:val="22"/>
              </w:rPr>
              <w:t xml:space="preserve"> September </w:t>
            </w:r>
            <w:r w:rsidRPr="00136883">
              <w:rPr>
                <w:color w:val="000000"/>
                <w:sz w:val="22"/>
                <w:szCs w:val="22"/>
              </w:rPr>
              <w:t>of each year issue a budget circular to the eligible persons</w:t>
            </w:r>
            <w:r w:rsidR="00484A0B" w:rsidRPr="00136883">
              <w:rPr>
                <w:color w:val="000000"/>
                <w:sz w:val="22"/>
                <w:szCs w:val="22"/>
              </w:rPr>
              <w:t xml:space="preserve"> referred to in regulation 20</w:t>
            </w:r>
            <w:r w:rsidRPr="00136883">
              <w:rPr>
                <w:color w:val="000000"/>
                <w:sz w:val="22"/>
                <w:szCs w:val="22"/>
              </w:rPr>
              <w:t xml:space="preserve"> indicating—</w:t>
            </w:r>
          </w:p>
        </w:tc>
      </w:tr>
      <w:tr w:rsidR="00066E59" w:rsidRPr="00136883" w14:paraId="21BD44E2" w14:textId="77777777" w:rsidTr="00C053AB">
        <w:tc>
          <w:tcPr>
            <w:tcW w:w="1440" w:type="dxa"/>
          </w:tcPr>
          <w:p w14:paraId="1A0EAC61" w14:textId="77777777" w:rsidR="00066E59" w:rsidRPr="00136883" w:rsidRDefault="00066E59" w:rsidP="001C356B">
            <w:pPr>
              <w:pStyle w:val="BodyText"/>
              <w:rPr>
                <w:rFonts w:eastAsia="Arial"/>
                <w:sz w:val="22"/>
                <w:szCs w:val="22"/>
              </w:rPr>
            </w:pPr>
          </w:p>
        </w:tc>
        <w:tc>
          <w:tcPr>
            <w:tcW w:w="7560" w:type="dxa"/>
          </w:tcPr>
          <w:p w14:paraId="3FF7D543" w14:textId="77777777" w:rsidR="00066E59" w:rsidRPr="00136883" w:rsidRDefault="00066E59" w:rsidP="001C356B">
            <w:pPr>
              <w:pStyle w:val="BodyText"/>
              <w:rPr>
                <w:rFonts w:eastAsia="Arial"/>
                <w:sz w:val="22"/>
                <w:szCs w:val="22"/>
              </w:rPr>
            </w:pPr>
          </w:p>
        </w:tc>
      </w:tr>
      <w:tr w:rsidR="001029A0" w:rsidRPr="00136883" w14:paraId="05547F43" w14:textId="77777777" w:rsidTr="00C053AB">
        <w:tc>
          <w:tcPr>
            <w:tcW w:w="1440" w:type="dxa"/>
          </w:tcPr>
          <w:p w14:paraId="51D18292" w14:textId="77777777" w:rsidR="001029A0" w:rsidRPr="00136883" w:rsidRDefault="001029A0" w:rsidP="001C356B">
            <w:pPr>
              <w:pStyle w:val="BodyText"/>
              <w:rPr>
                <w:rFonts w:eastAsia="Arial"/>
                <w:sz w:val="22"/>
                <w:szCs w:val="22"/>
              </w:rPr>
            </w:pPr>
          </w:p>
        </w:tc>
        <w:tc>
          <w:tcPr>
            <w:tcW w:w="7560" w:type="dxa"/>
          </w:tcPr>
          <w:p w14:paraId="6D8AEA89" w14:textId="5FA2BA8E" w:rsidR="001029A0" w:rsidRPr="00136883" w:rsidRDefault="001029A0" w:rsidP="001C356B">
            <w:pPr>
              <w:pStyle w:val="BodyText"/>
              <w:numPr>
                <w:ilvl w:val="0"/>
                <w:numId w:val="73"/>
              </w:numPr>
              <w:jc w:val="both"/>
              <w:rPr>
                <w:color w:val="000000"/>
                <w:sz w:val="22"/>
                <w:szCs w:val="22"/>
              </w:rPr>
            </w:pPr>
            <w:r w:rsidRPr="00136883">
              <w:rPr>
                <w:color w:val="000000"/>
                <w:sz w:val="22"/>
                <w:szCs w:val="22"/>
              </w:rPr>
              <w:t xml:space="preserve">the ceilings for </w:t>
            </w:r>
            <w:r w:rsidR="00484A0B" w:rsidRPr="00136883">
              <w:rPr>
                <w:color w:val="000000"/>
                <w:sz w:val="22"/>
                <w:szCs w:val="22"/>
              </w:rPr>
              <w:t xml:space="preserve">the conditional grants that may be issued for </w:t>
            </w:r>
            <w:r w:rsidRPr="00136883">
              <w:rPr>
                <w:color w:val="000000"/>
                <w:sz w:val="22"/>
                <w:szCs w:val="22"/>
              </w:rPr>
              <w:t>each object of the Fund;</w:t>
            </w:r>
          </w:p>
        </w:tc>
      </w:tr>
      <w:tr w:rsidR="00484A0B" w:rsidRPr="00136883" w14:paraId="3E2F9D15" w14:textId="77777777" w:rsidTr="00C053AB">
        <w:tc>
          <w:tcPr>
            <w:tcW w:w="1440" w:type="dxa"/>
          </w:tcPr>
          <w:p w14:paraId="72970BBB" w14:textId="77777777" w:rsidR="00484A0B" w:rsidRPr="00136883" w:rsidRDefault="00484A0B" w:rsidP="001C356B">
            <w:pPr>
              <w:pStyle w:val="BodyText"/>
              <w:rPr>
                <w:rFonts w:eastAsia="Arial"/>
                <w:sz w:val="22"/>
                <w:szCs w:val="22"/>
              </w:rPr>
            </w:pPr>
          </w:p>
        </w:tc>
        <w:tc>
          <w:tcPr>
            <w:tcW w:w="7560" w:type="dxa"/>
          </w:tcPr>
          <w:p w14:paraId="27A9F52E" w14:textId="77777777" w:rsidR="00484A0B" w:rsidRPr="00136883" w:rsidRDefault="00484A0B" w:rsidP="001C356B">
            <w:pPr>
              <w:pStyle w:val="BodyText"/>
              <w:ind w:left="720"/>
              <w:jc w:val="both"/>
              <w:rPr>
                <w:color w:val="000000"/>
                <w:sz w:val="22"/>
                <w:szCs w:val="22"/>
              </w:rPr>
            </w:pPr>
          </w:p>
        </w:tc>
      </w:tr>
      <w:tr w:rsidR="001029A0" w:rsidRPr="00136883" w14:paraId="086EFFEE" w14:textId="77777777" w:rsidTr="00C053AB">
        <w:tc>
          <w:tcPr>
            <w:tcW w:w="1440" w:type="dxa"/>
          </w:tcPr>
          <w:p w14:paraId="2C8BF3CD" w14:textId="77777777" w:rsidR="001029A0" w:rsidRPr="00136883" w:rsidRDefault="001029A0" w:rsidP="001C356B">
            <w:pPr>
              <w:pStyle w:val="BodyText"/>
              <w:rPr>
                <w:rFonts w:eastAsia="Arial"/>
                <w:sz w:val="22"/>
                <w:szCs w:val="22"/>
              </w:rPr>
            </w:pPr>
          </w:p>
        </w:tc>
        <w:tc>
          <w:tcPr>
            <w:tcW w:w="7560" w:type="dxa"/>
          </w:tcPr>
          <w:p w14:paraId="1014C8FB" w14:textId="50240D55" w:rsidR="001029A0" w:rsidRPr="00136883" w:rsidRDefault="001029A0" w:rsidP="001C356B">
            <w:pPr>
              <w:pStyle w:val="BodyText"/>
              <w:numPr>
                <w:ilvl w:val="0"/>
                <w:numId w:val="73"/>
              </w:numPr>
              <w:jc w:val="both"/>
              <w:rPr>
                <w:color w:val="000000"/>
                <w:sz w:val="22"/>
                <w:szCs w:val="22"/>
              </w:rPr>
            </w:pPr>
            <w:r w:rsidRPr="00136883">
              <w:rPr>
                <w:color w:val="000000"/>
                <w:sz w:val="22"/>
                <w:szCs w:val="22"/>
              </w:rPr>
              <w:t xml:space="preserve">priority programs, projects and activities to be </w:t>
            </w:r>
            <w:r w:rsidR="00484A0B" w:rsidRPr="00136883">
              <w:rPr>
                <w:color w:val="000000"/>
                <w:sz w:val="22"/>
                <w:szCs w:val="22"/>
              </w:rPr>
              <w:t xml:space="preserve">eligible to receive a conditional grant </w:t>
            </w:r>
            <w:r w:rsidRPr="00136883">
              <w:rPr>
                <w:color w:val="000000"/>
                <w:sz w:val="22"/>
                <w:szCs w:val="22"/>
              </w:rPr>
              <w:t>in that financial year;</w:t>
            </w:r>
            <w:r w:rsidR="00484A0B" w:rsidRPr="00136883">
              <w:rPr>
                <w:color w:val="000000"/>
                <w:sz w:val="22"/>
                <w:szCs w:val="22"/>
              </w:rPr>
              <w:t xml:space="preserve"> and</w:t>
            </w:r>
          </w:p>
        </w:tc>
      </w:tr>
      <w:tr w:rsidR="001029A0" w:rsidRPr="00136883" w14:paraId="07FD916D" w14:textId="77777777" w:rsidTr="00C053AB">
        <w:tc>
          <w:tcPr>
            <w:tcW w:w="1440" w:type="dxa"/>
          </w:tcPr>
          <w:p w14:paraId="465967FA" w14:textId="77777777" w:rsidR="001029A0" w:rsidRPr="00136883" w:rsidRDefault="001029A0" w:rsidP="001C356B">
            <w:pPr>
              <w:pStyle w:val="BodyText"/>
              <w:rPr>
                <w:rFonts w:eastAsia="Arial"/>
                <w:sz w:val="22"/>
                <w:szCs w:val="22"/>
              </w:rPr>
            </w:pPr>
          </w:p>
        </w:tc>
        <w:tc>
          <w:tcPr>
            <w:tcW w:w="7560" w:type="dxa"/>
          </w:tcPr>
          <w:p w14:paraId="6EF6AAA6" w14:textId="590543F6" w:rsidR="001029A0" w:rsidRPr="00136883" w:rsidRDefault="001029A0" w:rsidP="001C356B">
            <w:pPr>
              <w:pStyle w:val="BodyText"/>
              <w:ind w:left="720"/>
              <w:jc w:val="both"/>
              <w:rPr>
                <w:color w:val="000000"/>
                <w:sz w:val="22"/>
                <w:szCs w:val="22"/>
              </w:rPr>
            </w:pPr>
          </w:p>
        </w:tc>
      </w:tr>
      <w:tr w:rsidR="001029A0" w:rsidRPr="00136883" w14:paraId="3A720662" w14:textId="77777777" w:rsidTr="00C053AB">
        <w:tc>
          <w:tcPr>
            <w:tcW w:w="1440" w:type="dxa"/>
          </w:tcPr>
          <w:p w14:paraId="46258DAD" w14:textId="77777777" w:rsidR="001029A0" w:rsidRPr="00136883" w:rsidRDefault="001029A0" w:rsidP="001C356B">
            <w:pPr>
              <w:pStyle w:val="BodyText"/>
              <w:rPr>
                <w:rFonts w:eastAsia="Arial"/>
                <w:sz w:val="22"/>
                <w:szCs w:val="22"/>
              </w:rPr>
            </w:pPr>
          </w:p>
        </w:tc>
        <w:tc>
          <w:tcPr>
            <w:tcW w:w="7560" w:type="dxa"/>
          </w:tcPr>
          <w:p w14:paraId="29B907EE" w14:textId="55E28C3F" w:rsidR="001029A0" w:rsidRPr="00136883" w:rsidRDefault="001029A0" w:rsidP="001C356B">
            <w:pPr>
              <w:pStyle w:val="BodyText"/>
              <w:numPr>
                <w:ilvl w:val="0"/>
                <w:numId w:val="73"/>
              </w:numPr>
              <w:jc w:val="both"/>
              <w:rPr>
                <w:color w:val="000000"/>
                <w:sz w:val="22"/>
                <w:szCs w:val="22"/>
              </w:rPr>
            </w:pPr>
            <w:r w:rsidRPr="00136883">
              <w:rPr>
                <w:color w:val="000000"/>
                <w:sz w:val="22"/>
                <w:szCs w:val="22"/>
              </w:rPr>
              <w:t xml:space="preserve">any other information that the Board </w:t>
            </w:r>
            <w:r w:rsidR="00484A0B" w:rsidRPr="00136883">
              <w:rPr>
                <w:color w:val="000000"/>
                <w:sz w:val="22"/>
                <w:szCs w:val="22"/>
              </w:rPr>
              <w:t xml:space="preserve">of Trustees </w:t>
            </w:r>
            <w:r w:rsidRPr="00136883">
              <w:rPr>
                <w:color w:val="000000"/>
                <w:sz w:val="22"/>
                <w:szCs w:val="22"/>
              </w:rPr>
              <w:t>may consider necessary.</w:t>
            </w:r>
          </w:p>
        </w:tc>
      </w:tr>
      <w:tr w:rsidR="00484A0B" w:rsidRPr="00136883" w14:paraId="54D178E4" w14:textId="77777777" w:rsidTr="00C053AB">
        <w:tc>
          <w:tcPr>
            <w:tcW w:w="1440" w:type="dxa"/>
          </w:tcPr>
          <w:p w14:paraId="1BCD403E" w14:textId="77777777" w:rsidR="00484A0B" w:rsidRPr="00136883" w:rsidRDefault="00484A0B" w:rsidP="001C356B">
            <w:pPr>
              <w:pStyle w:val="BodyText"/>
              <w:rPr>
                <w:rFonts w:eastAsia="Arial"/>
                <w:sz w:val="22"/>
                <w:szCs w:val="22"/>
              </w:rPr>
            </w:pPr>
          </w:p>
        </w:tc>
        <w:tc>
          <w:tcPr>
            <w:tcW w:w="7560" w:type="dxa"/>
          </w:tcPr>
          <w:p w14:paraId="2C264FD5" w14:textId="77777777" w:rsidR="00484A0B" w:rsidRPr="00136883" w:rsidRDefault="00484A0B" w:rsidP="001C356B">
            <w:pPr>
              <w:pStyle w:val="BodyText"/>
              <w:rPr>
                <w:rFonts w:eastAsia="Arial"/>
                <w:sz w:val="22"/>
                <w:szCs w:val="22"/>
              </w:rPr>
            </w:pPr>
          </w:p>
        </w:tc>
      </w:tr>
      <w:tr w:rsidR="00484A0B" w:rsidRPr="00136883" w14:paraId="0CC76BE1" w14:textId="77777777" w:rsidTr="00C053AB">
        <w:trPr>
          <w:trHeight w:val="890"/>
        </w:trPr>
        <w:tc>
          <w:tcPr>
            <w:tcW w:w="1440" w:type="dxa"/>
          </w:tcPr>
          <w:p w14:paraId="1CC2F477" w14:textId="77777777" w:rsidR="00484A0B" w:rsidRPr="00136883" w:rsidRDefault="00484A0B" w:rsidP="001C356B">
            <w:pPr>
              <w:pStyle w:val="BodyText"/>
              <w:rPr>
                <w:rFonts w:eastAsia="Arial"/>
                <w:sz w:val="22"/>
                <w:szCs w:val="22"/>
              </w:rPr>
            </w:pPr>
          </w:p>
        </w:tc>
        <w:tc>
          <w:tcPr>
            <w:tcW w:w="7560" w:type="dxa"/>
          </w:tcPr>
          <w:p w14:paraId="7E292D9A" w14:textId="615E211A" w:rsidR="00484A0B" w:rsidRPr="00136883" w:rsidRDefault="00484A0B" w:rsidP="001C356B">
            <w:pPr>
              <w:pStyle w:val="BodyText"/>
              <w:ind w:firstLine="340"/>
              <w:jc w:val="both"/>
              <w:rPr>
                <w:color w:val="000000"/>
                <w:sz w:val="22"/>
                <w:szCs w:val="22"/>
              </w:rPr>
            </w:pPr>
            <w:r w:rsidRPr="00136883">
              <w:rPr>
                <w:color w:val="000000"/>
                <w:sz w:val="22"/>
                <w:szCs w:val="22"/>
              </w:rPr>
              <w:t>(2) A person who intends to receive a conditional grant from the Fund and meets the criteria set out under regulation 20 shall at least six months before the commencement of a financial year apply to the Administrator of the Fund by submitting Form</w:t>
            </w:r>
            <w:r w:rsidR="00F97737" w:rsidRPr="00136883">
              <w:rPr>
                <w:color w:val="000000"/>
                <w:sz w:val="22"/>
                <w:szCs w:val="22"/>
              </w:rPr>
              <w:t xml:space="preserve"> FLR 2.</w:t>
            </w:r>
            <w:r w:rsidRPr="00136883">
              <w:rPr>
                <w:color w:val="000000"/>
                <w:sz w:val="22"/>
                <w:szCs w:val="22"/>
              </w:rPr>
              <w:t xml:space="preserve"> set out in the Schedule.</w:t>
            </w:r>
          </w:p>
        </w:tc>
      </w:tr>
      <w:tr w:rsidR="00573691" w:rsidRPr="00136883" w14:paraId="3D8A1934" w14:textId="77777777" w:rsidTr="00C053AB">
        <w:trPr>
          <w:trHeight w:val="890"/>
        </w:trPr>
        <w:tc>
          <w:tcPr>
            <w:tcW w:w="1440" w:type="dxa"/>
          </w:tcPr>
          <w:p w14:paraId="5D09DDBA" w14:textId="77777777" w:rsidR="00573691" w:rsidRPr="00136883" w:rsidRDefault="00573691" w:rsidP="001C356B">
            <w:pPr>
              <w:pStyle w:val="BodyText"/>
              <w:rPr>
                <w:rFonts w:eastAsia="Arial"/>
                <w:sz w:val="22"/>
                <w:szCs w:val="22"/>
              </w:rPr>
            </w:pPr>
          </w:p>
        </w:tc>
        <w:tc>
          <w:tcPr>
            <w:tcW w:w="7560" w:type="dxa"/>
          </w:tcPr>
          <w:p w14:paraId="5E8C0AE0" w14:textId="6363B023" w:rsidR="00573691" w:rsidRPr="00136883" w:rsidRDefault="00573691" w:rsidP="002425CE">
            <w:pPr>
              <w:pStyle w:val="BodyText"/>
              <w:ind w:firstLine="340"/>
              <w:jc w:val="both"/>
              <w:rPr>
                <w:color w:val="000000"/>
                <w:sz w:val="22"/>
                <w:szCs w:val="22"/>
              </w:rPr>
            </w:pPr>
            <w:r w:rsidRPr="00136883">
              <w:rPr>
                <w:color w:val="000000"/>
                <w:sz w:val="22"/>
                <w:szCs w:val="22"/>
              </w:rPr>
              <w:t xml:space="preserve">(3) A person who intends to receive a conditional grant </w:t>
            </w:r>
            <w:r w:rsidR="001D09DA" w:rsidRPr="00136883">
              <w:rPr>
                <w:color w:val="000000"/>
                <w:sz w:val="22"/>
                <w:szCs w:val="22"/>
              </w:rPr>
              <w:t xml:space="preserve">shall provide for 30% of the required </w:t>
            </w:r>
            <w:r w:rsidR="002425CE" w:rsidRPr="00136883">
              <w:rPr>
                <w:color w:val="000000"/>
                <w:sz w:val="22"/>
                <w:szCs w:val="22"/>
              </w:rPr>
              <w:t>sum</w:t>
            </w:r>
            <w:r w:rsidR="001D09DA" w:rsidRPr="00136883">
              <w:rPr>
                <w:color w:val="000000"/>
                <w:sz w:val="22"/>
                <w:szCs w:val="22"/>
              </w:rPr>
              <w:t xml:space="preserve">. </w:t>
            </w:r>
          </w:p>
        </w:tc>
      </w:tr>
      <w:tr w:rsidR="00484A0B" w:rsidRPr="00136883" w14:paraId="3E5A3AD4" w14:textId="77777777" w:rsidTr="00515867">
        <w:tc>
          <w:tcPr>
            <w:tcW w:w="1440" w:type="dxa"/>
          </w:tcPr>
          <w:p w14:paraId="14372615" w14:textId="77777777" w:rsidR="00484A0B" w:rsidRPr="00136883" w:rsidRDefault="00484A0B" w:rsidP="001C356B">
            <w:pPr>
              <w:pStyle w:val="BodyText"/>
              <w:rPr>
                <w:rFonts w:eastAsia="Arial"/>
                <w:sz w:val="22"/>
                <w:szCs w:val="22"/>
              </w:rPr>
            </w:pPr>
          </w:p>
        </w:tc>
        <w:tc>
          <w:tcPr>
            <w:tcW w:w="7560" w:type="dxa"/>
          </w:tcPr>
          <w:p w14:paraId="22BCC18E" w14:textId="77777777" w:rsidR="00484A0B" w:rsidRPr="00136883" w:rsidRDefault="00484A0B" w:rsidP="00515867">
            <w:pPr>
              <w:pStyle w:val="BodyText"/>
              <w:jc w:val="both"/>
              <w:rPr>
                <w:color w:val="000000"/>
                <w:sz w:val="22"/>
                <w:szCs w:val="22"/>
              </w:rPr>
            </w:pPr>
          </w:p>
        </w:tc>
      </w:tr>
      <w:tr w:rsidR="003443C5" w:rsidRPr="00136883" w14:paraId="162C9A5F" w14:textId="77777777" w:rsidTr="00515867">
        <w:tc>
          <w:tcPr>
            <w:tcW w:w="1440" w:type="dxa"/>
          </w:tcPr>
          <w:p w14:paraId="0C5A2F98" w14:textId="77777777" w:rsidR="003443C5" w:rsidRPr="00136883" w:rsidRDefault="003443C5" w:rsidP="001C356B">
            <w:pPr>
              <w:pStyle w:val="BodyText"/>
              <w:rPr>
                <w:rFonts w:eastAsia="Arial"/>
                <w:sz w:val="22"/>
                <w:szCs w:val="22"/>
              </w:rPr>
            </w:pPr>
          </w:p>
        </w:tc>
        <w:tc>
          <w:tcPr>
            <w:tcW w:w="7560" w:type="dxa"/>
          </w:tcPr>
          <w:p w14:paraId="40BE6378" w14:textId="4417CE43" w:rsidR="003443C5" w:rsidRPr="00136883" w:rsidRDefault="003443C5" w:rsidP="00DF5F39">
            <w:pPr>
              <w:pStyle w:val="BodyText"/>
              <w:ind w:firstLine="340"/>
              <w:jc w:val="both"/>
              <w:rPr>
                <w:color w:val="000000"/>
                <w:sz w:val="22"/>
                <w:szCs w:val="22"/>
              </w:rPr>
            </w:pPr>
            <w:r w:rsidRPr="00136883">
              <w:rPr>
                <w:color w:val="000000"/>
                <w:sz w:val="22"/>
                <w:szCs w:val="22"/>
              </w:rPr>
              <w:t>(4) An application under sub-regulation (2) submitted by a beach management unit—</w:t>
            </w:r>
          </w:p>
          <w:p w14:paraId="7AE09E7A" w14:textId="1BAFED60" w:rsidR="003443C5" w:rsidRPr="00136883" w:rsidRDefault="003443C5" w:rsidP="00DF5F39">
            <w:pPr>
              <w:pStyle w:val="BodyText"/>
              <w:ind w:firstLine="340"/>
              <w:jc w:val="both"/>
              <w:rPr>
                <w:color w:val="000000"/>
                <w:sz w:val="22"/>
                <w:szCs w:val="22"/>
              </w:rPr>
            </w:pPr>
          </w:p>
        </w:tc>
      </w:tr>
      <w:tr w:rsidR="00DF5F39" w:rsidRPr="00136883" w14:paraId="1703A4E1" w14:textId="77777777" w:rsidTr="00515867">
        <w:tc>
          <w:tcPr>
            <w:tcW w:w="1440" w:type="dxa"/>
          </w:tcPr>
          <w:p w14:paraId="31453A62" w14:textId="77777777" w:rsidR="00DF5F39" w:rsidRPr="00136883" w:rsidRDefault="00DF5F39" w:rsidP="001C356B">
            <w:pPr>
              <w:pStyle w:val="BodyText"/>
              <w:rPr>
                <w:rFonts w:eastAsia="Arial"/>
                <w:sz w:val="22"/>
                <w:szCs w:val="22"/>
              </w:rPr>
            </w:pPr>
          </w:p>
        </w:tc>
        <w:tc>
          <w:tcPr>
            <w:tcW w:w="7560" w:type="dxa"/>
          </w:tcPr>
          <w:p w14:paraId="47DD7CA5" w14:textId="1D2C35C7" w:rsidR="00DF5F39" w:rsidRPr="00136883" w:rsidRDefault="00DF5F39" w:rsidP="00DF5F39">
            <w:pPr>
              <w:pStyle w:val="BodyText"/>
              <w:ind w:firstLine="340"/>
              <w:jc w:val="both"/>
              <w:rPr>
                <w:color w:val="000000"/>
                <w:sz w:val="22"/>
                <w:szCs w:val="22"/>
              </w:rPr>
            </w:pPr>
            <w:r w:rsidRPr="00136883">
              <w:rPr>
                <w:color w:val="000000"/>
                <w:sz w:val="22"/>
                <w:szCs w:val="22"/>
              </w:rPr>
              <w:t>(a)</w:t>
            </w:r>
            <w:r w:rsidRPr="00136883">
              <w:rPr>
                <w:color w:val="000000"/>
                <w:sz w:val="22"/>
                <w:szCs w:val="22"/>
              </w:rPr>
              <w:tab/>
              <w:t>the minutes of a properly constituted meeting of the governing body of the beach management unit containing the resolution to apply for a conditional grant from the Fund;</w:t>
            </w:r>
          </w:p>
        </w:tc>
      </w:tr>
      <w:tr w:rsidR="00DF5F39" w:rsidRPr="00136883" w14:paraId="11C5C545" w14:textId="77777777" w:rsidTr="00515867">
        <w:tc>
          <w:tcPr>
            <w:tcW w:w="1440" w:type="dxa"/>
          </w:tcPr>
          <w:p w14:paraId="3A43313B" w14:textId="77777777" w:rsidR="00DF5F39" w:rsidRPr="00136883" w:rsidRDefault="00DF5F39" w:rsidP="001C356B">
            <w:pPr>
              <w:pStyle w:val="BodyText"/>
              <w:rPr>
                <w:rFonts w:eastAsia="Arial"/>
                <w:sz w:val="22"/>
                <w:szCs w:val="22"/>
              </w:rPr>
            </w:pPr>
          </w:p>
        </w:tc>
        <w:tc>
          <w:tcPr>
            <w:tcW w:w="7560" w:type="dxa"/>
          </w:tcPr>
          <w:p w14:paraId="3EC474E8" w14:textId="77777777" w:rsidR="00DF5F39" w:rsidRPr="00136883" w:rsidRDefault="00DF5F39" w:rsidP="00DF5F39">
            <w:pPr>
              <w:pStyle w:val="BodyText"/>
              <w:jc w:val="both"/>
              <w:rPr>
                <w:color w:val="000000"/>
                <w:sz w:val="22"/>
                <w:szCs w:val="22"/>
              </w:rPr>
            </w:pPr>
          </w:p>
        </w:tc>
      </w:tr>
      <w:tr w:rsidR="00DF5F39" w:rsidRPr="00136883" w14:paraId="2B1ED3AB" w14:textId="77777777" w:rsidTr="00515867">
        <w:tc>
          <w:tcPr>
            <w:tcW w:w="1440" w:type="dxa"/>
          </w:tcPr>
          <w:p w14:paraId="2CC466CC" w14:textId="77777777" w:rsidR="00DF5F39" w:rsidRPr="00136883" w:rsidRDefault="00DF5F39" w:rsidP="001C356B">
            <w:pPr>
              <w:pStyle w:val="BodyText"/>
              <w:rPr>
                <w:rFonts w:eastAsia="Arial"/>
                <w:sz w:val="22"/>
                <w:szCs w:val="22"/>
              </w:rPr>
            </w:pPr>
          </w:p>
        </w:tc>
        <w:tc>
          <w:tcPr>
            <w:tcW w:w="7560" w:type="dxa"/>
          </w:tcPr>
          <w:p w14:paraId="05A87861" w14:textId="48B99655" w:rsidR="00DF5F39" w:rsidRPr="00136883" w:rsidRDefault="00DF5F39" w:rsidP="00515867">
            <w:pPr>
              <w:pStyle w:val="BodyText"/>
              <w:ind w:firstLine="340"/>
              <w:jc w:val="both"/>
              <w:rPr>
                <w:color w:val="000000"/>
                <w:sz w:val="22"/>
                <w:szCs w:val="22"/>
              </w:rPr>
            </w:pPr>
            <w:r w:rsidRPr="00136883">
              <w:rPr>
                <w:color w:val="000000"/>
                <w:sz w:val="22"/>
                <w:szCs w:val="22"/>
              </w:rPr>
              <w:t>(b)</w:t>
            </w:r>
            <w:r w:rsidRPr="00136883">
              <w:rPr>
                <w:color w:val="000000"/>
                <w:sz w:val="22"/>
                <w:szCs w:val="22"/>
              </w:rPr>
              <w:tab/>
              <w:t>an annual work program aligned to the strategic plan of the beach management unit approved by the governing body of the beach management unit;</w:t>
            </w:r>
          </w:p>
        </w:tc>
      </w:tr>
      <w:tr w:rsidR="00DF5F39" w:rsidRPr="00136883" w14:paraId="02E79DD0" w14:textId="77777777" w:rsidTr="00515867">
        <w:tc>
          <w:tcPr>
            <w:tcW w:w="1440" w:type="dxa"/>
          </w:tcPr>
          <w:p w14:paraId="7C9EF855" w14:textId="77777777" w:rsidR="00DF5F39" w:rsidRPr="00136883" w:rsidRDefault="00DF5F39" w:rsidP="001C356B">
            <w:pPr>
              <w:pStyle w:val="BodyText"/>
              <w:rPr>
                <w:rFonts w:eastAsia="Arial"/>
                <w:sz w:val="22"/>
                <w:szCs w:val="22"/>
              </w:rPr>
            </w:pPr>
          </w:p>
        </w:tc>
        <w:tc>
          <w:tcPr>
            <w:tcW w:w="7560" w:type="dxa"/>
          </w:tcPr>
          <w:p w14:paraId="79A9D1EE" w14:textId="77777777" w:rsidR="00DF5F39" w:rsidRPr="00136883" w:rsidRDefault="00DF5F39" w:rsidP="00DF5F39">
            <w:pPr>
              <w:pStyle w:val="BodyText"/>
              <w:jc w:val="both"/>
              <w:rPr>
                <w:color w:val="000000"/>
                <w:sz w:val="22"/>
                <w:szCs w:val="22"/>
              </w:rPr>
            </w:pPr>
          </w:p>
        </w:tc>
      </w:tr>
      <w:tr w:rsidR="00DF5F39" w:rsidRPr="00136883" w14:paraId="74B5EFFD" w14:textId="77777777" w:rsidTr="00515867">
        <w:tc>
          <w:tcPr>
            <w:tcW w:w="1440" w:type="dxa"/>
          </w:tcPr>
          <w:p w14:paraId="5CABE43B" w14:textId="77777777" w:rsidR="00DF5F39" w:rsidRPr="00136883" w:rsidRDefault="00DF5F39" w:rsidP="001C356B">
            <w:pPr>
              <w:pStyle w:val="BodyText"/>
              <w:rPr>
                <w:rFonts w:eastAsia="Arial"/>
                <w:sz w:val="22"/>
                <w:szCs w:val="22"/>
              </w:rPr>
            </w:pPr>
          </w:p>
        </w:tc>
        <w:tc>
          <w:tcPr>
            <w:tcW w:w="7560" w:type="dxa"/>
          </w:tcPr>
          <w:p w14:paraId="2D200DA4" w14:textId="77777777" w:rsidR="00DF5F39" w:rsidRPr="00136883" w:rsidRDefault="00DF5F39" w:rsidP="00DF5F39">
            <w:pPr>
              <w:pStyle w:val="BodyText"/>
              <w:ind w:firstLine="340"/>
              <w:jc w:val="both"/>
              <w:rPr>
                <w:color w:val="000000"/>
                <w:sz w:val="22"/>
                <w:szCs w:val="22"/>
              </w:rPr>
            </w:pPr>
            <w:r w:rsidRPr="00136883">
              <w:rPr>
                <w:color w:val="000000"/>
                <w:sz w:val="22"/>
                <w:szCs w:val="22"/>
              </w:rPr>
              <w:t>(c)</w:t>
            </w:r>
            <w:r w:rsidRPr="00136883">
              <w:rPr>
                <w:color w:val="000000"/>
                <w:sz w:val="22"/>
                <w:szCs w:val="22"/>
              </w:rPr>
              <w:tab/>
              <w:t xml:space="preserve">where the project for which the conditional grant is applied for is an infrastructure development project, the project designs, plans and bills of quantities </w:t>
            </w:r>
            <w:r w:rsidRPr="00136883">
              <w:rPr>
                <w:color w:val="000000"/>
                <w:sz w:val="22"/>
                <w:szCs w:val="22"/>
              </w:rPr>
              <w:lastRenderedPageBreak/>
              <w:t>approved by the governing body of the beach management unit and the requisite regulatory approvals from relevant government institutions, where applicable;</w:t>
            </w:r>
          </w:p>
          <w:p w14:paraId="495FA125" w14:textId="77777777" w:rsidR="00DF5F39" w:rsidRPr="00136883" w:rsidRDefault="00DF5F39" w:rsidP="00DF5F39">
            <w:pPr>
              <w:pStyle w:val="BodyText"/>
              <w:jc w:val="both"/>
              <w:rPr>
                <w:color w:val="000000"/>
                <w:sz w:val="22"/>
                <w:szCs w:val="22"/>
              </w:rPr>
            </w:pPr>
          </w:p>
        </w:tc>
      </w:tr>
      <w:tr w:rsidR="00DF5F39" w:rsidRPr="00136883" w14:paraId="58B3EE30" w14:textId="77777777" w:rsidTr="00515867">
        <w:tc>
          <w:tcPr>
            <w:tcW w:w="1440" w:type="dxa"/>
          </w:tcPr>
          <w:p w14:paraId="736B1BFC" w14:textId="77777777" w:rsidR="00DF5F39" w:rsidRPr="00136883" w:rsidRDefault="00DF5F39" w:rsidP="001C356B">
            <w:pPr>
              <w:pStyle w:val="BodyText"/>
              <w:rPr>
                <w:rFonts w:eastAsia="Arial"/>
                <w:sz w:val="22"/>
                <w:szCs w:val="22"/>
              </w:rPr>
            </w:pPr>
          </w:p>
        </w:tc>
        <w:tc>
          <w:tcPr>
            <w:tcW w:w="7560" w:type="dxa"/>
          </w:tcPr>
          <w:p w14:paraId="6F1D78E5" w14:textId="77777777" w:rsidR="00DF5F39" w:rsidRPr="00136883" w:rsidRDefault="00DF5F39" w:rsidP="00DF5F39">
            <w:pPr>
              <w:pStyle w:val="BodyText"/>
              <w:jc w:val="both"/>
              <w:rPr>
                <w:color w:val="000000"/>
                <w:sz w:val="22"/>
                <w:szCs w:val="22"/>
              </w:rPr>
            </w:pPr>
          </w:p>
        </w:tc>
      </w:tr>
      <w:tr w:rsidR="00DF5F39" w:rsidRPr="00136883" w14:paraId="032BA4D7" w14:textId="77777777" w:rsidTr="00515867">
        <w:tc>
          <w:tcPr>
            <w:tcW w:w="1440" w:type="dxa"/>
          </w:tcPr>
          <w:p w14:paraId="7BA12970" w14:textId="77777777" w:rsidR="00DF5F39" w:rsidRPr="00136883" w:rsidRDefault="00DF5F39" w:rsidP="001C356B">
            <w:pPr>
              <w:pStyle w:val="BodyText"/>
              <w:rPr>
                <w:rFonts w:eastAsia="Arial"/>
                <w:sz w:val="22"/>
                <w:szCs w:val="22"/>
              </w:rPr>
            </w:pPr>
          </w:p>
        </w:tc>
        <w:tc>
          <w:tcPr>
            <w:tcW w:w="7560" w:type="dxa"/>
          </w:tcPr>
          <w:p w14:paraId="70BFA50C" w14:textId="0C1D89EB" w:rsidR="00DF5F39" w:rsidRPr="00136883" w:rsidRDefault="00DF5F39" w:rsidP="00515867">
            <w:pPr>
              <w:pStyle w:val="BodyText"/>
              <w:ind w:firstLine="340"/>
              <w:jc w:val="both"/>
              <w:rPr>
                <w:color w:val="000000"/>
                <w:sz w:val="22"/>
                <w:szCs w:val="22"/>
              </w:rPr>
            </w:pPr>
            <w:r w:rsidRPr="00136883">
              <w:rPr>
                <w:color w:val="000000"/>
                <w:sz w:val="22"/>
                <w:szCs w:val="22"/>
              </w:rPr>
              <w:t>(d)</w:t>
            </w:r>
            <w:r w:rsidRPr="00136883">
              <w:rPr>
                <w:color w:val="000000"/>
                <w:sz w:val="22"/>
                <w:szCs w:val="22"/>
              </w:rPr>
              <w:tab/>
              <w:t>a statutory declaration of programs funded through other sources, if any;</w:t>
            </w:r>
          </w:p>
        </w:tc>
      </w:tr>
      <w:tr w:rsidR="00DF5F39" w:rsidRPr="00136883" w14:paraId="452FC7FF" w14:textId="77777777" w:rsidTr="00515867">
        <w:tc>
          <w:tcPr>
            <w:tcW w:w="1440" w:type="dxa"/>
          </w:tcPr>
          <w:p w14:paraId="3DB78D65" w14:textId="77777777" w:rsidR="00DF5F39" w:rsidRPr="00136883" w:rsidRDefault="00DF5F39" w:rsidP="001C356B">
            <w:pPr>
              <w:pStyle w:val="BodyText"/>
              <w:rPr>
                <w:rFonts w:eastAsia="Arial"/>
                <w:sz w:val="22"/>
                <w:szCs w:val="22"/>
              </w:rPr>
            </w:pPr>
          </w:p>
        </w:tc>
        <w:tc>
          <w:tcPr>
            <w:tcW w:w="7560" w:type="dxa"/>
          </w:tcPr>
          <w:p w14:paraId="45B829FE" w14:textId="77777777" w:rsidR="00DF5F39" w:rsidRPr="00136883" w:rsidRDefault="00DF5F39" w:rsidP="00DF5F39">
            <w:pPr>
              <w:pStyle w:val="BodyText"/>
              <w:jc w:val="both"/>
              <w:rPr>
                <w:color w:val="000000"/>
                <w:sz w:val="22"/>
                <w:szCs w:val="22"/>
              </w:rPr>
            </w:pPr>
          </w:p>
        </w:tc>
      </w:tr>
      <w:tr w:rsidR="00DF5F39" w:rsidRPr="00136883" w14:paraId="4B7B2ABD" w14:textId="77777777" w:rsidTr="00515867">
        <w:tc>
          <w:tcPr>
            <w:tcW w:w="1440" w:type="dxa"/>
          </w:tcPr>
          <w:p w14:paraId="61802BE7" w14:textId="77777777" w:rsidR="00DF5F39" w:rsidRPr="00136883" w:rsidRDefault="00DF5F39" w:rsidP="001C356B">
            <w:pPr>
              <w:pStyle w:val="BodyText"/>
              <w:rPr>
                <w:rFonts w:eastAsia="Arial"/>
                <w:sz w:val="22"/>
                <w:szCs w:val="22"/>
              </w:rPr>
            </w:pPr>
          </w:p>
        </w:tc>
        <w:tc>
          <w:tcPr>
            <w:tcW w:w="7560" w:type="dxa"/>
          </w:tcPr>
          <w:p w14:paraId="0D212453" w14:textId="02ED19FB" w:rsidR="00DF5F39" w:rsidRPr="00136883" w:rsidRDefault="00DF5F39" w:rsidP="00515867">
            <w:pPr>
              <w:pStyle w:val="BodyText"/>
              <w:ind w:firstLine="340"/>
              <w:jc w:val="both"/>
              <w:rPr>
                <w:color w:val="000000"/>
                <w:sz w:val="22"/>
                <w:szCs w:val="22"/>
              </w:rPr>
            </w:pPr>
            <w:r w:rsidRPr="00136883">
              <w:rPr>
                <w:color w:val="000000"/>
                <w:sz w:val="22"/>
                <w:szCs w:val="22"/>
              </w:rPr>
              <w:t>(e)</w:t>
            </w:r>
            <w:r w:rsidRPr="00136883">
              <w:rPr>
                <w:color w:val="000000"/>
                <w:sz w:val="22"/>
                <w:szCs w:val="22"/>
              </w:rPr>
              <w:tab/>
              <w:t>the details and signatories of the bank account in the name of the beach management unit where the conditional grant shall be channeled; and</w:t>
            </w:r>
          </w:p>
        </w:tc>
      </w:tr>
      <w:tr w:rsidR="00DF5F39" w:rsidRPr="00136883" w14:paraId="4701BD26" w14:textId="77777777" w:rsidTr="00515867">
        <w:tc>
          <w:tcPr>
            <w:tcW w:w="1440" w:type="dxa"/>
          </w:tcPr>
          <w:p w14:paraId="417836DE" w14:textId="77777777" w:rsidR="00DF5F39" w:rsidRPr="00136883" w:rsidRDefault="00DF5F39" w:rsidP="001C356B">
            <w:pPr>
              <w:pStyle w:val="BodyText"/>
              <w:rPr>
                <w:rFonts w:eastAsia="Arial"/>
                <w:sz w:val="22"/>
                <w:szCs w:val="22"/>
              </w:rPr>
            </w:pPr>
          </w:p>
        </w:tc>
        <w:tc>
          <w:tcPr>
            <w:tcW w:w="7560" w:type="dxa"/>
          </w:tcPr>
          <w:p w14:paraId="3BDDCCAC" w14:textId="77777777" w:rsidR="00DF5F39" w:rsidRPr="00136883" w:rsidRDefault="00DF5F39" w:rsidP="00DF5F39">
            <w:pPr>
              <w:pStyle w:val="BodyText"/>
              <w:jc w:val="both"/>
              <w:rPr>
                <w:color w:val="000000"/>
                <w:sz w:val="22"/>
                <w:szCs w:val="22"/>
              </w:rPr>
            </w:pPr>
          </w:p>
        </w:tc>
      </w:tr>
      <w:tr w:rsidR="00DF5F39" w:rsidRPr="00136883" w14:paraId="101321D2" w14:textId="77777777" w:rsidTr="00515867">
        <w:tc>
          <w:tcPr>
            <w:tcW w:w="1440" w:type="dxa"/>
          </w:tcPr>
          <w:p w14:paraId="55073373" w14:textId="77777777" w:rsidR="00DF5F39" w:rsidRPr="00136883" w:rsidRDefault="00DF5F39" w:rsidP="001C356B">
            <w:pPr>
              <w:pStyle w:val="BodyText"/>
              <w:rPr>
                <w:rFonts w:eastAsia="Arial"/>
                <w:sz w:val="22"/>
                <w:szCs w:val="22"/>
              </w:rPr>
            </w:pPr>
          </w:p>
        </w:tc>
        <w:tc>
          <w:tcPr>
            <w:tcW w:w="7560" w:type="dxa"/>
          </w:tcPr>
          <w:p w14:paraId="104DB486" w14:textId="4732495A" w:rsidR="00DF5F39" w:rsidRPr="00136883" w:rsidRDefault="00DF5F39" w:rsidP="00DF5F39">
            <w:pPr>
              <w:pStyle w:val="BodyText"/>
              <w:jc w:val="both"/>
              <w:rPr>
                <w:color w:val="000000"/>
                <w:sz w:val="22"/>
                <w:szCs w:val="22"/>
              </w:rPr>
            </w:pPr>
            <w:r w:rsidRPr="00136883">
              <w:rPr>
                <w:color w:val="000000"/>
                <w:sz w:val="22"/>
                <w:szCs w:val="22"/>
              </w:rPr>
              <w:t>(f)</w:t>
            </w:r>
            <w:r w:rsidRPr="00136883">
              <w:rPr>
                <w:color w:val="000000"/>
                <w:sz w:val="22"/>
                <w:szCs w:val="22"/>
              </w:rPr>
              <w:tab/>
              <w:t>any other additional information as may be required by the Board of Trustees.</w:t>
            </w:r>
          </w:p>
        </w:tc>
      </w:tr>
      <w:tr w:rsidR="00DF5F39" w:rsidRPr="00136883" w14:paraId="779924F2" w14:textId="77777777" w:rsidTr="00515867">
        <w:tc>
          <w:tcPr>
            <w:tcW w:w="1440" w:type="dxa"/>
          </w:tcPr>
          <w:p w14:paraId="1EE11C67" w14:textId="77777777" w:rsidR="00DF5F39" w:rsidRPr="00136883" w:rsidRDefault="00DF5F39" w:rsidP="001C356B">
            <w:pPr>
              <w:pStyle w:val="BodyText"/>
              <w:rPr>
                <w:rFonts w:eastAsia="Arial"/>
                <w:sz w:val="22"/>
                <w:szCs w:val="22"/>
              </w:rPr>
            </w:pPr>
          </w:p>
        </w:tc>
        <w:tc>
          <w:tcPr>
            <w:tcW w:w="7560" w:type="dxa"/>
          </w:tcPr>
          <w:p w14:paraId="3D0B5A6F" w14:textId="77777777" w:rsidR="00DF5F39" w:rsidRPr="00136883" w:rsidRDefault="00DF5F39" w:rsidP="00DF5F39">
            <w:pPr>
              <w:pStyle w:val="BodyText"/>
              <w:jc w:val="both"/>
              <w:rPr>
                <w:color w:val="000000"/>
                <w:sz w:val="22"/>
                <w:szCs w:val="22"/>
              </w:rPr>
            </w:pPr>
          </w:p>
        </w:tc>
      </w:tr>
      <w:tr w:rsidR="003443C5" w:rsidRPr="00136883" w14:paraId="61D847BF" w14:textId="77777777" w:rsidTr="00515867">
        <w:tc>
          <w:tcPr>
            <w:tcW w:w="1440" w:type="dxa"/>
          </w:tcPr>
          <w:p w14:paraId="61AE0C6A" w14:textId="77777777" w:rsidR="003443C5" w:rsidRPr="00136883" w:rsidRDefault="003443C5" w:rsidP="001C356B">
            <w:pPr>
              <w:pStyle w:val="BodyText"/>
              <w:rPr>
                <w:rFonts w:eastAsia="Arial"/>
                <w:sz w:val="22"/>
                <w:szCs w:val="22"/>
              </w:rPr>
            </w:pPr>
          </w:p>
        </w:tc>
        <w:tc>
          <w:tcPr>
            <w:tcW w:w="7560" w:type="dxa"/>
          </w:tcPr>
          <w:p w14:paraId="6D1F38F0" w14:textId="129BBCF1" w:rsidR="003443C5" w:rsidRPr="00136883" w:rsidRDefault="00DF5F39" w:rsidP="00DF5F39">
            <w:pPr>
              <w:pStyle w:val="BodyText"/>
              <w:ind w:firstLine="340"/>
              <w:jc w:val="both"/>
              <w:rPr>
                <w:color w:val="000000"/>
                <w:sz w:val="22"/>
                <w:szCs w:val="22"/>
              </w:rPr>
            </w:pPr>
            <w:r w:rsidRPr="00136883">
              <w:rPr>
                <w:color w:val="000000"/>
                <w:sz w:val="22"/>
                <w:szCs w:val="22"/>
              </w:rPr>
              <w:t>(5) An application under sub-regulation (2) submitted by an association of persons undertaking a fishing related activity—</w:t>
            </w:r>
          </w:p>
        </w:tc>
      </w:tr>
      <w:tr w:rsidR="00DF5F39" w:rsidRPr="00136883" w14:paraId="214A04A9" w14:textId="77777777" w:rsidTr="00515867">
        <w:tc>
          <w:tcPr>
            <w:tcW w:w="1440" w:type="dxa"/>
          </w:tcPr>
          <w:p w14:paraId="13086688" w14:textId="77777777" w:rsidR="00DF5F39" w:rsidRPr="00136883" w:rsidRDefault="00DF5F39" w:rsidP="001C356B">
            <w:pPr>
              <w:pStyle w:val="BodyText"/>
              <w:rPr>
                <w:rFonts w:eastAsia="Arial"/>
                <w:sz w:val="22"/>
                <w:szCs w:val="22"/>
              </w:rPr>
            </w:pPr>
          </w:p>
        </w:tc>
        <w:tc>
          <w:tcPr>
            <w:tcW w:w="7560" w:type="dxa"/>
          </w:tcPr>
          <w:p w14:paraId="44523863" w14:textId="77777777" w:rsidR="00DF5F39" w:rsidRPr="00136883" w:rsidRDefault="00DF5F39" w:rsidP="00DF5F39">
            <w:pPr>
              <w:pStyle w:val="BodyText"/>
              <w:ind w:firstLine="340"/>
              <w:jc w:val="both"/>
              <w:rPr>
                <w:color w:val="000000"/>
                <w:sz w:val="22"/>
                <w:szCs w:val="22"/>
              </w:rPr>
            </w:pPr>
          </w:p>
        </w:tc>
      </w:tr>
      <w:tr w:rsidR="003443C5" w:rsidRPr="00136883" w14:paraId="11C2FAB9" w14:textId="77777777" w:rsidTr="00515867">
        <w:tc>
          <w:tcPr>
            <w:tcW w:w="1440" w:type="dxa"/>
          </w:tcPr>
          <w:p w14:paraId="223905B4" w14:textId="77777777" w:rsidR="003443C5" w:rsidRPr="00136883" w:rsidRDefault="003443C5" w:rsidP="001C356B">
            <w:pPr>
              <w:pStyle w:val="BodyText"/>
              <w:rPr>
                <w:rFonts w:eastAsia="Arial"/>
                <w:sz w:val="22"/>
                <w:szCs w:val="22"/>
              </w:rPr>
            </w:pPr>
          </w:p>
        </w:tc>
        <w:tc>
          <w:tcPr>
            <w:tcW w:w="7560" w:type="dxa"/>
          </w:tcPr>
          <w:p w14:paraId="009C9313" w14:textId="37D7BE13" w:rsidR="003443C5" w:rsidRPr="00136883" w:rsidRDefault="00DF5F39" w:rsidP="00DF5F39">
            <w:pPr>
              <w:pStyle w:val="BodyText"/>
              <w:ind w:firstLine="340"/>
              <w:jc w:val="both"/>
              <w:rPr>
                <w:color w:val="000000"/>
                <w:sz w:val="22"/>
                <w:szCs w:val="22"/>
              </w:rPr>
            </w:pPr>
            <w:r w:rsidRPr="00136883">
              <w:rPr>
                <w:color w:val="000000"/>
                <w:sz w:val="22"/>
                <w:szCs w:val="22"/>
              </w:rPr>
              <w:t>(a)</w:t>
            </w:r>
            <w:r w:rsidRPr="00136883">
              <w:rPr>
                <w:color w:val="000000"/>
                <w:sz w:val="22"/>
                <w:szCs w:val="22"/>
              </w:rPr>
              <w:tab/>
              <w:t>the minutes of a properly constituted meeting of the governing body of the association containing the resolution to apply for a conditional grant from the Fund;</w:t>
            </w:r>
          </w:p>
        </w:tc>
      </w:tr>
      <w:tr w:rsidR="003443C5" w:rsidRPr="00136883" w14:paraId="2BEB510E" w14:textId="77777777" w:rsidTr="00515867">
        <w:tc>
          <w:tcPr>
            <w:tcW w:w="1440" w:type="dxa"/>
          </w:tcPr>
          <w:p w14:paraId="38F355CB" w14:textId="77777777" w:rsidR="003443C5" w:rsidRPr="00136883" w:rsidRDefault="003443C5" w:rsidP="001C356B">
            <w:pPr>
              <w:pStyle w:val="BodyText"/>
              <w:rPr>
                <w:rFonts w:eastAsia="Arial"/>
                <w:sz w:val="22"/>
                <w:szCs w:val="22"/>
              </w:rPr>
            </w:pPr>
          </w:p>
        </w:tc>
        <w:tc>
          <w:tcPr>
            <w:tcW w:w="7560" w:type="dxa"/>
          </w:tcPr>
          <w:p w14:paraId="6A2F1952" w14:textId="77777777" w:rsidR="003443C5" w:rsidRPr="00136883" w:rsidRDefault="003443C5" w:rsidP="003443C5">
            <w:pPr>
              <w:pStyle w:val="BodyText"/>
              <w:ind w:firstLine="340"/>
              <w:jc w:val="both"/>
              <w:rPr>
                <w:color w:val="000000"/>
                <w:sz w:val="22"/>
                <w:szCs w:val="22"/>
              </w:rPr>
            </w:pPr>
          </w:p>
        </w:tc>
      </w:tr>
      <w:tr w:rsidR="003443C5" w:rsidRPr="00136883" w14:paraId="42A33B72" w14:textId="77777777" w:rsidTr="00515867">
        <w:tc>
          <w:tcPr>
            <w:tcW w:w="1440" w:type="dxa"/>
          </w:tcPr>
          <w:p w14:paraId="61E440EB" w14:textId="77777777" w:rsidR="003443C5" w:rsidRPr="00136883" w:rsidRDefault="003443C5" w:rsidP="001C356B">
            <w:pPr>
              <w:pStyle w:val="BodyText"/>
              <w:rPr>
                <w:rFonts w:eastAsia="Arial"/>
                <w:sz w:val="22"/>
                <w:szCs w:val="22"/>
              </w:rPr>
            </w:pPr>
          </w:p>
        </w:tc>
        <w:tc>
          <w:tcPr>
            <w:tcW w:w="7560" w:type="dxa"/>
          </w:tcPr>
          <w:p w14:paraId="0C9B734E" w14:textId="2A3492A6" w:rsidR="003443C5" w:rsidRPr="00136883" w:rsidRDefault="00DF5F39" w:rsidP="00DF5F39">
            <w:pPr>
              <w:pStyle w:val="BodyText"/>
              <w:ind w:firstLine="340"/>
              <w:jc w:val="both"/>
              <w:rPr>
                <w:color w:val="000000"/>
                <w:sz w:val="22"/>
                <w:szCs w:val="22"/>
              </w:rPr>
            </w:pPr>
            <w:r w:rsidRPr="00136883">
              <w:rPr>
                <w:color w:val="000000"/>
                <w:sz w:val="22"/>
                <w:szCs w:val="22"/>
              </w:rPr>
              <w:t>(b)</w:t>
            </w:r>
            <w:r w:rsidRPr="00136883">
              <w:rPr>
                <w:color w:val="000000"/>
                <w:sz w:val="22"/>
                <w:szCs w:val="22"/>
              </w:rPr>
              <w:tab/>
              <w:t>an annual work program aligned to the strategic plan of the association approved by the governing body of the association;</w:t>
            </w:r>
          </w:p>
        </w:tc>
      </w:tr>
      <w:tr w:rsidR="003443C5" w:rsidRPr="00136883" w14:paraId="13E95CCD" w14:textId="77777777" w:rsidTr="00515867">
        <w:tc>
          <w:tcPr>
            <w:tcW w:w="1440" w:type="dxa"/>
          </w:tcPr>
          <w:p w14:paraId="026D1EAE" w14:textId="77777777" w:rsidR="003443C5" w:rsidRPr="00136883" w:rsidRDefault="003443C5" w:rsidP="001C356B">
            <w:pPr>
              <w:pStyle w:val="BodyText"/>
              <w:rPr>
                <w:rFonts w:eastAsia="Arial"/>
                <w:sz w:val="22"/>
                <w:szCs w:val="22"/>
              </w:rPr>
            </w:pPr>
          </w:p>
        </w:tc>
        <w:tc>
          <w:tcPr>
            <w:tcW w:w="7560" w:type="dxa"/>
          </w:tcPr>
          <w:p w14:paraId="2F3EB66E" w14:textId="77777777" w:rsidR="003443C5" w:rsidRPr="00136883" w:rsidRDefault="003443C5" w:rsidP="003443C5">
            <w:pPr>
              <w:pStyle w:val="BodyText"/>
              <w:ind w:firstLine="340"/>
              <w:jc w:val="both"/>
              <w:rPr>
                <w:color w:val="000000"/>
                <w:sz w:val="22"/>
                <w:szCs w:val="22"/>
              </w:rPr>
            </w:pPr>
          </w:p>
        </w:tc>
      </w:tr>
      <w:tr w:rsidR="003443C5" w:rsidRPr="00136883" w14:paraId="0E6609A2" w14:textId="77777777" w:rsidTr="00515867">
        <w:tc>
          <w:tcPr>
            <w:tcW w:w="1440" w:type="dxa"/>
          </w:tcPr>
          <w:p w14:paraId="741874DC" w14:textId="77777777" w:rsidR="003443C5" w:rsidRPr="00136883" w:rsidRDefault="003443C5" w:rsidP="001C356B">
            <w:pPr>
              <w:pStyle w:val="BodyText"/>
              <w:rPr>
                <w:rFonts w:eastAsia="Arial"/>
                <w:sz w:val="22"/>
                <w:szCs w:val="22"/>
              </w:rPr>
            </w:pPr>
          </w:p>
        </w:tc>
        <w:tc>
          <w:tcPr>
            <w:tcW w:w="7560" w:type="dxa"/>
          </w:tcPr>
          <w:p w14:paraId="137DA3A3" w14:textId="77777777" w:rsidR="00DF5F39" w:rsidRPr="00136883" w:rsidRDefault="00DF5F39" w:rsidP="00DF5F39">
            <w:pPr>
              <w:pStyle w:val="BodyText"/>
              <w:ind w:firstLine="340"/>
              <w:jc w:val="both"/>
              <w:rPr>
                <w:color w:val="000000"/>
                <w:sz w:val="22"/>
                <w:szCs w:val="22"/>
              </w:rPr>
            </w:pPr>
            <w:r w:rsidRPr="00136883">
              <w:rPr>
                <w:color w:val="000000"/>
                <w:sz w:val="22"/>
                <w:szCs w:val="22"/>
              </w:rPr>
              <w:t>(c)</w:t>
            </w:r>
            <w:r w:rsidRPr="00136883">
              <w:rPr>
                <w:color w:val="000000"/>
                <w:sz w:val="22"/>
                <w:szCs w:val="22"/>
              </w:rPr>
              <w:tab/>
              <w:t>where the project for which the conditional grant is applied for is an infrastructure development project, the project designs, plans and bills of quantities approved by the governing body of the association and the requisite regulatory approvals from relevant government institutions, where applicable;</w:t>
            </w:r>
          </w:p>
          <w:p w14:paraId="69481BF9" w14:textId="77777777" w:rsidR="003443C5" w:rsidRPr="00136883" w:rsidRDefault="003443C5" w:rsidP="003443C5">
            <w:pPr>
              <w:pStyle w:val="BodyText"/>
              <w:ind w:firstLine="340"/>
              <w:jc w:val="both"/>
              <w:rPr>
                <w:color w:val="000000"/>
                <w:sz w:val="22"/>
                <w:szCs w:val="22"/>
              </w:rPr>
            </w:pPr>
          </w:p>
        </w:tc>
      </w:tr>
      <w:tr w:rsidR="003443C5" w:rsidRPr="00136883" w14:paraId="67DAF3DB" w14:textId="77777777" w:rsidTr="00515867">
        <w:tc>
          <w:tcPr>
            <w:tcW w:w="1440" w:type="dxa"/>
          </w:tcPr>
          <w:p w14:paraId="218EC65D" w14:textId="77777777" w:rsidR="003443C5" w:rsidRPr="00136883" w:rsidRDefault="003443C5" w:rsidP="001C356B">
            <w:pPr>
              <w:pStyle w:val="BodyText"/>
              <w:rPr>
                <w:rFonts w:eastAsia="Arial"/>
                <w:sz w:val="22"/>
                <w:szCs w:val="22"/>
              </w:rPr>
            </w:pPr>
          </w:p>
        </w:tc>
        <w:tc>
          <w:tcPr>
            <w:tcW w:w="7560" w:type="dxa"/>
          </w:tcPr>
          <w:p w14:paraId="7D5CB00E" w14:textId="77777777" w:rsidR="003443C5" w:rsidRPr="00136883" w:rsidRDefault="003443C5" w:rsidP="003443C5">
            <w:pPr>
              <w:pStyle w:val="BodyText"/>
              <w:ind w:firstLine="340"/>
              <w:jc w:val="both"/>
              <w:rPr>
                <w:color w:val="000000"/>
                <w:sz w:val="22"/>
                <w:szCs w:val="22"/>
              </w:rPr>
            </w:pPr>
          </w:p>
        </w:tc>
      </w:tr>
      <w:tr w:rsidR="003443C5" w:rsidRPr="00136883" w14:paraId="1CA3FEA4" w14:textId="77777777" w:rsidTr="00515867">
        <w:tc>
          <w:tcPr>
            <w:tcW w:w="1440" w:type="dxa"/>
          </w:tcPr>
          <w:p w14:paraId="5BB909F2" w14:textId="77777777" w:rsidR="003443C5" w:rsidRPr="00136883" w:rsidRDefault="003443C5" w:rsidP="001C356B">
            <w:pPr>
              <w:pStyle w:val="BodyText"/>
              <w:rPr>
                <w:rFonts w:eastAsia="Arial"/>
                <w:sz w:val="22"/>
                <w:szCs w:val="22"/>
              </w:rPr>
            </w:pPr>
          </w:p>
        </w:tc>
        <w:tc>
          <w:tcPr>
            <w:tcW w:w="7560" w:type="dxa"/>
          </w:tcPr>
          <w:p w14:paraId="64BF5EC8" w14:textId="7DA82ACA" w:rsidR="003443C5" w:rsidRPr="00136883" w:rsidRDefault="003443C5" w:rsidP="003443C5">
            <w:pPr>
              <w:pStyle w:val="BodyText"/>
              <w:ind w:firstLine="340"/>
              <w:jc w:val="both"/>
              <w:rPr>
                <w:color w:val="000000"/>
                <w:sz w:val="22"/>
                <w:szCs w:val="22"/>
              </w:rPr>
            </w:pPr>
            <w:r w:rsidRPr="00136883">
              <w:rPr>
                <w:color w:val="000000"/>
                <w:sz w:val="22"/>
                <w:szCs w:val="22"/>
              </w:rPr>
              <w:t>(d)</w:t>
            </w:r>
            <w:r w:rsidRPr="00136883">
              <w:rPr>
                <w:color w:val="000000"/>
                <w:sz w:val="22"/>
                <w:szCs w:val="22"/>
              </w:rPr>
              <w:tab/>
              <w:t>a statutory declaration of programs funded through other sources, if any;</w:t>
            </w:r>
          </w:p>
        </w:tc>
      </w:tr>
      <w:tr w:rsidR="003443C5" w:rsidRPr="00136883" w14:paraId="21B9B4E9" w14:textId="77777777" w:rsidTr="00515867">
        <w:tc>
          <w:tcPr>
            <w:tcW w:w="1440" w:type="dxa"/>
          </w:tcPr>
          <w:p w14:paraId="52A2FEB5" w14:textId="77777777" w:rsidR="003443C5" w:rsidRPr="00136883" w:rsidRDefault="003443C5" w:rsidP="001C356B">
            <w:pPr>
              <w:pStyle w:val="BodyText"/>
              <w:rPr>
                <w:rFonts w:eastAsia="Arial"/>
                <w:sz w:val="22"/>
                <w:szCs w:val="22"/>
              </w:rPr>
            </w:pPr>
          </w:p>
        </w:tc>
        <w:tc>
          <w:tcPr>
            <w:tcW w:w="7560" w:type="dxa"/>
          </w:tcPr>
          <w:p w14:paraId="521243A3" w14:textId="77777777" w:rsidR="003443C5" w:rsidRPr="00136883" w:rsidRDefault="003443C5" w:rsidP="003443C5">
            <w:pPr>
              <w:pStyle w:val="BodyText"/>
              <w:ind w:firstLine="340"/>
              <w:jc w:val="both"/>
              <w:rPr>
                <w:color w:val="000000"/>
                <w:sz w:val="22"/>
                <w:szCs w:val="22"/>
              </w:rPr>
            </w:pPr>
          </w:p>
        </w:tc>
      </w:tr>
      <w:tr w:rsidR="003443C5" w:rsidRPr="00136883" w14:paraId="002EFA16" w14:textId="77777777" w:rsidTr="00515867">
        <w:tc>
          <w:tcPr>
            <w:tcW w:w="1440" w:type="dxa"/>
          </w:tcPr>
          <w:p w14:paraId="5DBDCFDE" w14:textId="77777777" w:rsidR="003443C5" w:rsidRPr="00136883" w:rsidRDefault="003443C5" w:rsidP="001C356B">
            <w:pPr>
              <w:pStyle w:val="BodyText"/>
              <w:rPr>
                <w:rFonts w:eastAsia="Arial"/>
                <w:sz w:val="22"/>
                <w:szCs w:val="22"/>
              </w:rPr>
            </w:pPr>
          </w:p>
        </w:tc>
        <w:tc>
          <w:tcPr>
            <w:tcW w:w="7560" w:type="dxa"/>
          </w:tcPr>
          <w:p w14:paraId="55DC517D" w14:textId="105139D7" w:rsidR="003443C5" w:rsidRPr="00136883" w:rsidRDefault="003443C5" w:rsidP="003443C5">
            <w:pPr>
              <w:pStyle w:val="BodyText"/>
              <w:ind w:firstLine="340"/>
              <w:jc w:val="both"/>
              <w:rPr>
                <w:color w:val="000000"/>
                <w:sz w:val="22"/>
                <w:szCs w:val="22"/>
              </w:rPr>
            </w:pPr>
            <w:r w:rsidRPr="00136883">
              <w:rPr>
                <w:color w:val="000000"/>
                <w:sz w:val="22"/>
                <w:szCs w:val="22"/>
              </w:rPr>
              <w:t>(e)</w:t>
            </w:r>
            <w:r w:rsidRPr="00136883">
              <w:rPr>
                <w:color w:val="000000"/>
                <w:sz w:val="22"/>
                <w:szCs w:val="22"/>
              </w:rPr>
              <w:tab/>
              <w:t>the details and signatories of the bank account in the name of the association where the conditional grant shall be channeled; and</w:t>
            </w:r>
          </w:p>
        </w:tc>
      </w:tr>
      <w:tr w:rsidR="003443C5" w:rsidRPr="00136883" w14:paraId="427202E3" w14:textId="77777777" w:rsidTr="00515867">
        <w:tc>
          <w:tcPr>
            <w:tcW w:w="1440" w:type="dxa"/>
          </w:tcPr>
          <w:p w14:paraId="374CF876" w14:textId="77777777" w:rsidR="003443C5" w:rsidRPr="00136883" w:rsidRDefault="003443C5" w:rsidP="001C356B">
            <w:pPr>
              <w:pStyle w:val="BodyText"/>
              <w:rPr>
                <w:rFonts w:eastAsia="Arial"/>
                <w:sz w:val="22"/>
                <w:szCs w:val="22"/>
              </w:rPr>
            </w:pPr>
          </w:p>
        </w:tc>
        <w:tc>
          <w:tcPr>
            <w:tcW w:w="7560" w:type="dxa"/>
          </w:tcPr>
          <w:p w14:paraId="1EE49698" w14:textId="77777777" w:rsidR="003443C5" w:rsidRPr="00136883" w:rsidRDefault="003443C5" w:rsidP="003443C5">
            <w:pPr>
              <w:pStyle w:val="BodyText"/>
              <w:jc w:val="both"/>
              <w:rPr>
                <w:color w:val="000000"/>
                <w:sz w:val="22"/>
                <w:szCs w:val="22"/>
              </w:rPr>
            </w:pPr>
          </w:p>
        </w:tc>
      </w:tr>
      <w:tr w:rsidR="003443C5" w:rsidRPr="00136883" w14:paraId="44D17512" w14:textId="77777777" w:rsidTr="00515867">
        <w:tc>
          <w:tcPr>
            <w:tcW w:w="1440" w:type="dxa"/>
          </w:tcPr>
          <w:p w14:paraId="3FF2C2A7" w14:textId="77777777" w:rsidR="003443C5" w:rsidRPr="00136883" w:rsidRDefault="003443C5" w:rsidP="001C356B">
            <w:pPr>
              <w:pStyle w:val="BodyText"/>
              <w:rPr>
                <w:rFonts w:eastAsia="Arial"/>
                <w:sz w:val="22"/>
                <w:szCs w:val="22"/>
              </w:rPr>
            </w:pPr>
          </w:p>
        </w:tc>
        <w:tc>
          <w:tcPr>
            <w:tcW w:w="7560" w:type="dxa"/>
          </w:tcPr>
          <w:p w14:paraId="5F226033" w14:textId="3E5EE3A1" w:rsidR="003443C5" w:rsidRPr="00136883" w:rsidRDefault="003443C5" w:rsidP="003443C5">
            <w:pPr>
              <w:pStyle w:val="BodyText"/>
              <w:jc w:val="both"/>
              <w:rPr>
                <w:color w:val="000000"/>
                <w:sz w:val="22"/>
                <w:szCs w:val="22"/>
              </w:rPr>
            </w:pPr>
            <w:r w:rsidRPr="00136883">
              <w:rPr>
                <w:color w:val="000000"/>
                <w:sz w:val="22"/>
                <w:szCs w:val="22"/>
              </w:rPr>
              <w:t>(f)</w:t>
            </w:r>
            <w:r w:rsidRPr="00136883">
              <w:rPr>
                <w:color w:val="000000"/>
                <w:sz w:val="22"/>
                <w:szCs w:val="22"/>
              </w:rPr>
              <w:tab/>
              <w:t>any other additional information as may be required by the Board of Trustees.</w:t>
            </w:r>
          </w:p>
        </w:tc>
      </w:tr>
      <w:tr w:rsidR="003443C5" w:rsidRPr="00136883" w14:paraId="076A8AAF" w14:textId="77777777" w:rsidTr="00515867">
        <w:tc>
          <w:tcPr>
            <w:tcW w:w="1440" w:type="dxa"/>
          </w:tcPr>
          <w:p w14:paraId="56CA70E0" w14:textId="77777777" w:rsidR="003443C5" w:rsidRPr="00136883" w:rsidRDefault="003443C5" w:rsidP="001C356B">
            <w:pPr>
              <w:pStyle w:val="BodyText"/>
              <w:rPr>
                <w:rFonts w:eastAsia="Arial"/>
                <w:sz w:val="22"/>
                <w:szCs w:val="22"/>
              </w:rPr>
            </w:pPr>
          </w:p>
        </w:tc>
        <w:tc>
          <w:tcPr>
            <w:tcW w:w="7560" w:type="dxa"/>
          </w:tcPr>
          <w:p w14:paraId="2F59143F" w14:textId="77777777" w:rsidR="003443C5" w:rsidRPr="00136883" w:rsidRDefault="003443C5" w:rsidP="003443C5">
            <w:pPr>
              <w:pStyle w:val="BodyText"/>
              <w:jc w:val="both"/>
              <w:rPr>
                <w:color w:val="000000"/>
                <w:sz w:val="22"/>
                <w:szCs w:val="22"/>
              </w:rPr>
            </w:pPr>
          </w:p>
        </w:tc>
      </w:tr>
      <w:bookmarkEnd w:id="2"/>
      <w:tr w:rsidR="003443C5" w:rsidRPr="00136883" w14:paraId="428D7E03" w14:textId="77777777" w:rsidTr="00515867">
        <w:tc>
          <w:tcPr>
            <w:tcW w:w="1440" w:type="dxa"/>
          </w:tcPr>
          <w:p w14:paraId="66E7D5D2" w14:textId="77777777" w:rsidR="003443C5" w:rsidRPr="00136883" w:rsidRDefault="003443C5" w:rsidP="003443C5">
            <w:pPr>
              <w:pStyle w:val="BodyText"/>
              <w:rPr>
                <w:rFonts w:eastAsia="Arial"/>
                <w:sz w:val="22"/>
                <w:szCs w:val="22"/>
              </w:rPr>
            </w:pPr>
          </w:p>
          <w:p w14:paraId="22B52CB6" w14:textId="77777777" w:rsidR="003443C5" w:rsidRPr="00136883" w:rsidRDefault="003443C5" w:rsidP="003443C5">
            <w:pPr>
              <w:pStyle w:val="BodyText"/>
              <w:rPr>
                <w:rFonts w:eastAsia="Arial"/>
                <w:sz w:val="22"/>
                <w:szCs w:val="22"/>
              </w:rPr>
            </w:pPr>
          </w:p>
        </w:tc>
        <w:tc>
          <w:tcPr>
            <w:tcW w:w="7560" w:type="dxa"/>
          </w:tcPr>
          <w:p w14:paraId="1B81184A" w14:textId="22EBA6F3" w:rsidR="003443C5" w:rsidRPr="00136883" w:rsidRDefault="003443C5" w:rsidP="003443C5">
            <w:pPr>
              <w:pStyle w:val="BodyText"/>
              <w:ind w:firstLine="340"/>
              <w:jc w:val="both"/>
              <w:rPr>
                <w:color w:val="000000"/>
                <w:sz w:val="22"/>
                <w:szCs w:val="22"/>
              </w:rPr>
            </w:pPr>
            <w:r w:rsidRPr="00136883">
              <w:rPr>
                <w:color w:val="000000"/>
                <w:sz w:val="22"/>
                <w:szCs w:val="22"/>
              </w:rPr>
              <w:t>(5) An application under sub-regulation (2) submitted by a county government—</w:t>
            </w:r>
          </w:p>
        </w:tc>
      </w:tr>
      <w:tr w:rsidR="003443C5" w:rsidRPr="00136883" w14:paraId="75760B9A" w14:textId="77777777" w:rsidTr="00515867">
        <w:tc>
          <w:tcPr>
            <w:tcW w:w="1440" w:type="dxa"/>
          </w:tcPr>
          <w:p w14:paraId="33527BA3" w14:textId="77777777" w:rsidR="003443C5" w:rsidRPr="00136883" w:rsidRDefault="003443C5" w:rsidP="003443C5">
            <w:pPr>
              <w:pStyle w:val="BodyText"/>
              <w:rPr>
                <w:rFonts w:eastAsia="Arial"/>
                <w:sz w:val="22"/>
                <w:szCs w:val="22"/>
              </w:rPr>
            </w:pPr>
          </w:p>
        </w:tc>
        <w:tc>
          <w:tcPr>
            <w:tcW w:w="7560" w:type="dxa"/>
          </w:tcPr>
          <w:p w14:paraId="7E5DF467" w14:textId="77777777" w:rsidR="003443C5" w:rsidRPr="00136883" w:rsidRDefault="003443C5" w:rsidP="003443C5">
            <w:pPr>
              <w:pStyle w:val="BodyText"/>
              <w:ind w:firstLine="340"/>
              <w:jc w:val="both"/>
              <w:rPr>
                <w:color w:val="000000"/>
                <w:sz w:val="22"/>
                <w:szCs w:val="22"/>
              </w:rPr>
            </w:pPr>
          </w:p>
        </w:tc>
      </w:tr>
      <w:tr w:rsidR="003443C5" w:rsidRPr="00136883" w14:paraId="47B53C6B" w14:textId="77777777" w:rsidTr="00515867">
        <w:tc>
          <w:tcPr>
            <w:tcW w:w="1440" w:type="dxa"/>
          </w:tcPr>
          <w:p w14:paraId="1FFA2FE2" w14:textId="77777777" w:rsidR="003443C5" w:rsidRPr="00136883" w:rsidRDefault="003443C5" w:rsidP="003443C5">
            <w:pPr>
              <w:pStyle w:val="BodyText"/>
              <w:rPr>
                <w:rFonts w:eastAsia="Arial"/>
                <w:sz w:val="22"/>
                <w:szCs w:val="22"/>
              </w:rPr>
            </w:pPr>
          </w:p>
        </w:tc>
        <w:tc>
          <w:tcPr>
            <w:tcW w:w="7560" w:type="dxa"/>
          </w:tcPr>
          <w:p w14:paraId="5C0BB1EA" w14:textId="34DEE949" w:rsidR="003443C5" w:rsidRPr="00136883" w:rsidRDefault="003443C5" w:rsidP="00515867">
            <w:pPr>
              <w:pStyle w:val="BodyText"/>
              <w:numPr>
                <w:ilvl w:val="0"/>
                <w:numId w:val="86"/>
              </w:numPr>
              <w:jc w:val="both"/>
              <w:rPr>
                <w:color w:val="000000"/>
                <w:sz w:val="22"/>
                <w:szCs w:val="22"/>
              </w:rPr>
            </w:pPr>
            <w:r w:rsidRPr="00136883">
              <w:rPr>
                <w:color w:val="000000"/>
                <w:sz w:val="22"/>
                <w:szCs w:val="22"/>
              </w:rPr>
              <w:t>an annual work program aligned to the strategic plan of the county government;</w:t>
            </w:r>
          </w:p>
        </w:tc>
      </w:tr>
      <w:tr w:rsidR="003443C5" w:rsidRPr="00136883" w14:paraId="23FFF632" w14:textId="77777777" w:rsidTr="00515867">
        <w:tc>
          <w:tcPr>
            <w:tcW w:w="1440" w:type="dxa"/>
          </w:tcPr>
          <w:p w14:paraId="4D62F735" w14:textId="77777777" w:rsidR="003443C5" w:rsidRPr="00136883" w:rsidRDefault="003443C5" w:rsidP="003443C5">
            <w:pPr>
              <w:pStyle w:val="BodyText"/>
              <w:rPr>
                <w:rFonts w:eastAsia="Arial"/>
                <w:sz w:val="22"/>
                <w:szCs w:val="22"/>
              </w:rPr>
            </w:pPr>
          </w:p>
        </w:tc>
        <w:tc>
          <w:tcPr>
            <w:tcW w:w="7560" w:type="dxa"/>
          </w:tcPr>
          <w:p w14:paraId="68B2875D" w14:textId="77777777" w:rsidR="003443C5" w:rsidRPr="00136883" w:rsidRDefault="003443C5" w:rsidP="003443C5">
            <w:pPr>
              <w:pStyle w:val="BodyText"/>
              <w:ind w:firstLine="340"/>
              <w:jc w:val="both"/>
              <w:rPr>
                <w:color w:val="000000"/>
                <w:sz w:val="22"/>
                <w:szCs w:val="22"/>
              </w:rPr>
            </w:pPr>
          </w:p>
        </w:tc>
      </w:tr>
      <w:tr w:rsidR="003443C5" w:rsidRPr="00136883" w14:paraId="690E634A" w14:textId="77777777" w:rsidTr="00515867">
        <w:tc>
          <w:tcPr>
            <w:tcW w:w="1440" w:type="dxa"/>
          </w:tcPr>
          <w:p w14:paraId="6DB5BD90" w14:textId="77777777" w:rsidR="003443C5" w:rsidRPr="00136883" w:rsidRDefault="003443C5" w:rsidP="003443C5">
            <w:pPr>
              <w:pStyle w:val="BodyText"/>
              <w:rPr>
                <w:rFonts w:eastAsia="Arial"/>
                <w:sz w:val="22"/>
                <w:szCs w:val="22"/>
              </w:rPr>
            </w:pPr>
          </w:p>
        </w:tc>
        <w:tc>
          <w:tcPr>
            <w:tcW w:w="7560" w:type="dxa"/>
          </w:tcPr>
          <w:p w14:paraId="70362AA1" w14:textId="1657817C" w:rsidR="003443C5" w:rsidRPr="00136883" w:rsidRDefault="003443C5" w:rsidP="00515867">
            <w:pPr>
              <w:pStyle w:val="BodyText"/>
              <w:numPr>
                <w:ilvl w:val="0"/>
                <w:numId w:val="86"/>
              </w:numPr>
              <w:jc w:val="both"/>
              <w:rPr>
                <w:color w:val="000000"/>
                <w:sz w:val="22"/>
                <w:szCs w:val="22"/>
              </w:rPr>
            </w:pPr>
            <w:r w:rsidRPr="00136883">
              <w:rPr>
                <w:color w:val="000000"/>
                <w:sz w:val="22"/>
                <w:szCs w:val="22"/>
              </w:rPr>
              <w:t>a written confirmation from the county assembly that the there is no other funding for the same program, project or activity;</w:t>
            </w:r>
          </w:p>
        </w:tc>
      </w:tr>
      <w:tr w:rsidR="003443C5" w:rsidRPr="00136883" w14:paraId="7F4B1D5B" w14:textId="77777777" w:rsidTr="00515867">
        <w:tc>
          <w:tcPr>
            <w:tcW w:w="1440" w:type="dxa"/>
          </w:tcPr>
          <w:p w14:paraId="4D1B5C92" w14:textId="77777777" w:rsidR="003443C5" w:rsidRPr="00136883" w:rsidRDefault="003443C5" w:rsidP="003443C5">
            <w:pPr>
              <w:pStyle w:val="BodyText"/>
              <w:rPr>
                <w:rFonts w:eastAsia="Arial"/>
                <w:sz w:val="22"/>
                <w:szCs w:val="22"/>
              </w:rPr>
            </w:pPr>
          </w:p>
        </w:tc>
        <w:tc>
          <w:tcPr>
            <w:tcW w:w="7560" w:type="dxa"/>
          </w:tcPr>
          <w:p w14:paraId="2DBB236F" w14:textId="77777777" w:rsidR="003443C5" w:rsidRPr="00136883" w:rsidRDefault="003443C5" w:rsidP="003443C5">
            <w:pPr>
              <w:pStyle w:val="BodyText"/>
              <w:ind w:firstLine="340"/>
              <w:jc w:val="both"/>
              <w:rPr>
                <w:color w:val="000000"/>
                <w:sz w:val="22"/>
                <w:szCs w:val="22"/>
              </w:rPr>
            </w:pPr>
          </w:p>
        </w:tc>
      </w:tr>
      <w:tr w:rsidR="003443C5" w:rsidRPr="00136883" w14:paraId="0570B728" w14:textId="77777777" w:rsidTr="00515867">
        <w:tc>
          <w:tcPr>
            <w:tcW w:w="1440" w:type="dxa"/>
          </w:tcPr>
          <w:p w14:paraId="767FC05C" w14:textId="77777777" w:rsidR="003443C5" w:rsidRPr="00136883" w:rsidRDefault="003443C5" w:rsidP="003443C5">
            <w:pPr>
              <w:pStyle w:val="BodyText"/>
              <w:rPr>
                <w:rFonts w:eastAsia="Arial"/>
                <w:sz w:val="22"/>
                <w:szCs w:val="22"/>
              </w:rPr>
            </w:pPr>
          </w:p>
        </w:tc>
        <w:tc>
          <w:tcPr>
            <w:tcW w:w="7560" w:type="dxa"/>
          </w:tcPr>
          <w:p w14:paraId="1E037373" w14:textId="00B5DA85" w:rsidR="003443C5" w:rsidRPr="00136883" w:rsidRDefault="003443C5" w:rsidP="00515867">
            <w:pPr>
              <w:pStyle w:val="BodyText"/>
              <w:numPr>
                <w:ilvl w:val="0"/>
                <w:numId w:val="86"/>
              </w:numPr>
              <w:jc w:val="both"/>
              <w:rPr>
                <w:color w:val="000000"/>
                <w:sz w:val="22"/>
                <w:szCs w:val="22"/>
              </w:rPr>
            </w:pPr>
            <w:r w:rsidRPr="00136883">
              <w:rPr>
                <w:color w:val="000000"/>
                <w:sz w:val="22"/>
                <w:szCs w:val="22"/>
              </w:rPr>
              <w:t>where the project for which the conditional grant is applied for is an infrastructure development project, the project designs, plans and bills of quantities approved by the county assembly and the requisite regulatory approvals from relevant government institutions, where applicable;</w:t>
            </w:r>
          </w:p>
        </w:tc>
      </w:tr>
      <w:tr w:rsidR="003443C5" w:rsidRPr="00136883" w14:paraId="72858E21" w14:textId="77777777" w:rsidTr="00515867">
        <w:tc>
          <w:tcPr>
            <w:tcW w:w="1440" w:type="dxa"/>
          </w:tcPr>
          <w:p w14:paraId="6AEA554D" w14:textId="77777777" w:rsidR="003443C5" w:rsidRPr="00136883" w:rsidRDefault="003443C5" w:rsidP="003443C5">
            <w:pPr>
              <w:pStyle w:val="BodyText"/>
              <w:rPr>
                <w:rFonts w:eastAsia="Arial"/>
                <w:sz w:val="22"/>
                <w:szCs w:val="22"/>
              </w:rPr>
            </w:pPr>
          </w:p>
        </w:tc>
        <w:tc>
          <w:tcPr>
            <w:tcW w:w="7560" w:type="dxa"/>
          </w:tcPr>
          <w:p w14:paraId="3AD75931" w14:textId="77777777" w:rsidR="003443C5" w:rsidRPr="00136883" w:rsidRDefault="003443C5" w:rsidP="003443C5">
            <w:pPr>
              <w:pStyle w:val="BodyText"/>
              <w:ind w:firstLine="340"/>
              <w:jc w:val="both"/>
              <w:rPr>
                <w:color w:val="000000"/>
                <w:sz w:val="22"/>
                <w:szCs w:val="22"/>
              </w:rPr>
            </w:pPr>
          </w:p>
        </w:tc>
      </w:tr>
      <w:tr w:rsidR="003443C5" w:rsidRPr="00136883" w14:paraId="67DCCDE1" w14:textId="77777777" w:rsidTr="00515867">
        <w:tc>
          <w:tcPr>
            <w:tcW w:w="1440" w:type="dxa"/>
          </w:tcPr>
          <w:p w14:paraId="56FA10D2" w14:textId="77777777" w:rsidR="003443C5" w:rsidRPr="00136883" w:rsidRDefault="003443C5" w:rsidP="003443C5">
            <w:pPr>
              <w:pStyle w:val="BodyText"/>
              <w:rPr>
                <w:rFonts w:eastAsia="Arial"/>
                <w:sz w:val="22"/>
                <w:szCs w:val="22"/>
              </w:rPr>
            </w:pPr>
          </w:p>
        </w:tc>
        <w:tc>
          <w:tcPr>
            <w:tcW w:w="7560" w:type="dxa"/>
          </w:tcPr>
          <w:p w14:paraId="52642B45" w14:textId="3FA50CCD" w:rsidR="003443C5" w:rsidRPr="00136883" w:rsidRDefault="003443C5" w:rsidP="00515867">
            <w:pPr>
              <w:pStyle w:val="BodyText"/>
              <w:numPr>
                <w:ilvl w:val="0"/>
                <w:numId w:val="86"/>
              </w:numPr>
              <w:jc w:val="both"/>
              <w:rPr>
                <w:color w:val="000000"/>
                <w:sz w:val="22"/>
                <w:szCs w:val="22"/>
              </w:rPr>
            </w:pPr>
            <w:r w:rsidRPr="00136883">
              <w:rPr>
                <w:color w:val="000000"/>
                <w:sz w:val="22"/>
                <w:szCs w:val="22"/>
              </w:rPr>
              <w:t>a statutory declaration of programs funded through other sources, if any;</w:t>
            </w:r>
          </w:p>
        </w:tc>
      </w:tr>
      <w:tr w:rsidR="003443C5" w:rsidRPr="00136883" w14:paraId="4260A02F" w14:textId="77777777" w:rsidTr="00515867">
        <w:tc>
          <w:tcPr>
            <w:tcW w:w="1440" w:type="dxa"/>
          </w:tcPr>
          <w:p w14:paraId="431615A8" w14:textId="77777777" w:rsidR="003443C5" w:rsidRPr="00136883" w:rsidRDefault="003443C5" w:rsidP="003443C5">
            <w:pPr>
              <w:pStyle w:val="BodyText"/>
              <w:rPr>
                <w:rFonts w:eastAsia="Arial"/>
                <w:sz w:val="22"/>
                <w:szCs w:val="22"/>
              </w:rPr>
            </w:pPr>
          </w:p>
        </w:tc>
        <w:tc>
          <w:tcPr>
            <w:tcW w:w="7560" w:type="dxa"/>
          </w:tcPr>
          <w:p w14:paraId="4149AC37" w14:textId="77777777" w:rsidR="003443C5" w:rsidRPr="00136883" w:rsidRDefault="003443C5" w:rsidP="003443C5">
            <w:pPr>
              <w:pStyle w:val="BodyText"/>
              <w:ind w:firstLine="340"/>
              <w:jc w:val="both"/>
              <w:rPr>
                <w:color w:val="000000"/>
                <w:sz w:val="22"/>
                <w:szCs w:val="22"/>
              </w:rPr>
            </w:pPr>
          </w:p>
        </w:tc>
      </w:tr>
      <w:tr w:rsidR="003443C5" w:rsidRPr="00136883" w14:paraId="31F825FC" w14:textId="77777777" w:rsidTr="00515867">
        <w:tc>
          <w:tcPr>
            <w:tcW w:w="1440" w:type="dxa"/>
          </w:tcPr>
          <w:p w14:paraId="63D1E028" w14:textId="77777777" w:rsidR="003443C5" w:rsidRPr="00136883" w:rsidRDefault="003443C5" w:rsidP="003443C5">
            <w:pPr>
              <w:pStyle w:val="BodyText"/>
              <w:rPr>
                <w:rFonts w:eastAsia="Arial"/>
                <w:sz w:val="22"/>
                <w:szCs w:val="22"/>
              </w:rPr>
            </w:pPr>
          </w:p>
        </w:tc>
        <w:tc>
          <w:tcPr>
            <w:tcW w:w="7560" w:type="dxa"/>
          </w:tcPr>
          <w:p w14:paraId="05914B08" w14:textId="016C1419" w:rsidR="003443C5" w:rsidRPr="00136883" w:rsidRDefault="003443C5" w:rsidP="00515867">
            <w:pPr>
              <w:pStyle w:val="BodyText"/>
              <w:numPr>
                <w:ilvl w:val="0"/>
                <w:numId w:val="86"/>
              </w:numPr>
              <w:jc w:val="both"/>
              <w:rPr>
                <w:color w:val="000000"/>
                <w:sz w:val="22"/>
                <w:szCs w:val="22"/>
              </w:rPr>
            </w:pPr>
            <w:r w:rsidRPr="00136883">
              <w:rPr>
                <w:color w:val="000000"/>
                <w:sz w:val="22"/>
                <w:szCs w:val="22"/>
              </w:rPr>
              <w:t>the details and signatories of the bank account in the name of the county government where the conditional grant shall be channeled; and</w:t>
            </w:r>
          </w:p>
        </w:tc>
      </w:tr>
      <w:tr w:rsidR="003443C5" w:rsidRPr="00136883" w14:paraId="69589FFB" w14:textId="77777777" w:rsidTr="00515867">
        <w:tc>
          <w:tcPr>
            <w:tcW w:w="1440" w:type="dxa"/>
          </w:tcPr>
          <w:p w14:paraId="2F630823" w14:textId="77777777" w:rsidR="003443C5" w:rsidRPr="00136883" w:rsidRDefault="003443C5" w:rsidP="003443C5">
            <w:pPr>
              <w:pStyle w:val="BodyText"/>
              <w:rPr>
                <w:rFonts w:eastAsia="Arial"/>
                <w:sz w:val="22"/>
                <w:szCs w:val="22"/>
              </w:rPr>
            </w:pPr>
          </w:p>
        </w:tc>
        <w:tc>
          <w:tcPr>
            <w:tcW w:w="7560" w:type="dxa"/>
          </w:tcPr>
          <w:p w14:paraId="053BFCA9" w14:textId="77777777" w:rsidR="003443C5" w:rsidRPr="00136883" w:rsidRDefault="003443C5" w:rsidP="003443C5">
            <w:pPr>
              <w:pStyle w:val="BodyText"/>
              <w:ind w:firstLine="340"/>
              <w:jc w:val="both"/>
              <w:rPr>
                <w:color w:val="000000"/>
                <w:sz w:val="22"/>
                <w:szCs w:val="22"/>
              </w:rPr>
            </w:pPr>
          </w:p>
        </w:tc>
      </w:tr>
      <w:tr w:rsidR="003443C5" w:rsidRPr="00136883" w14:paraId="60B16E14" w14:textId="77777777" w:rsidTr="00515867">
        <w:tc>
          <w:tcPr>
            <w:tcW w:w="1440" w:type="dxa"/>
          </w:tcPr>
          <w:p w14:paraId="5A9E2570" w14:textId="77777777" w:rsidR="003443C5" w:rsidRPr="00136883" w:rsidRDefault="003443C5" w:rsidP="003443C5">
            <w:pPr>
              <w:pStyle w:val="BodyText"/>
              <w:rPr>
                <w:rFonts w:eastAsia="Arial"/>
                <w:sz w:val="22"/>
                <w:szCs w:val="22"/>
              </w:rPr>
            </w:pPr>
          </w:p>
        </w:tc>
        <w:tc>
          <w:tcPr>
            <w:tcW w:w="7560" w:type="dxa"/>
          </w:tcPr>
          <w:p w14:paraId="000F2956" w14:textId="38DC5FA3" w:rsidR="003443C5" w:rsidRPr="00136883" w:rsidRDefault="003443C5" w:rsidP="00515867">
            <w:pPr>
              <w:pStyle w:val="BodyText"/>
              <w:numPr>
                <w:ilvl w:val="0"/>
                <w:numId w:val="86"/>
              </w:numPr>
              <w:jc w:val="both"/>
              <w:rPr>
                <w:color w:val="000000"/>
                <w:sz w:val="22"/>
                <w:szCs w:val="22"/>
              </w:rPr>
            </w:pPr>
            <w:r w:rsidRPr="00136883">
              <w:rPr>
                <w:color w:val="000000"/>
                <w:sz w:val="22"/>
                <w:szCs w:val="22"/>
              </w:rPr>
              <w:t xml:space="preserve">any other additional information as may be required by the Board of </w:t>
            </w:r>
            <w:r w:rsidRPr="00136883">
              <w:rPr>
                <w:color w:val="000000"/>
                <w:sz w:val="22"/>
                <w:szCs w:val="22"/>
              </w:rPr>
              <w:lastRenderedPageBreak/>
              <w:t>Trustees.</w:t>
            </w:r>
          </w:p>
        </w:tc>
      </w:tr>
      <w:tr w:rsidR="003443C5" w:rsidRPr="00136883" w14:paraId="4D9EE679" w14:textId="77777777" w:rsidTr="00515867">
        <w:tc>
          <w:tcPr>
            <w:tcW w:w="1440" w:type="dxa"/>
          </w:tcPr>
          <w:p w14:paraId="3718B929" w14:textId="77777777" w:rsidR="003443C5" w:rsidRPr="00136883" w:rsidRDefault="003443C5" w:rsidP="003443C5">
            <w:pPr>
              <w:pStyle w:val="BodyText"/>
              <w:rPr>
                <w:rFonts w:eastAsia="Arial"/>
                <w:sz w:val="22"/>
                <w:szCs w:val="22"/>
              </w:rPr>
            </w:pPr>
          </w:p>
        </w:tc>
        <w:tc>
          <w:tcPr>
            <w:tcW w:w="7560" w:type="dxa"/>
          </w:tcPr>
          <w:p w14:paraId="4A843981" w14:textId="765287D0" w:rsidR="003443C5" w:rsidRPr="00136883" w:rsidRDefault="003443C5" w:rsidP="003443C5">
            <w:pPr>
              <w:pStyle w:val="BodyText"/>
              <w:ind w:firstLine="340"/>
              <w:jc w:val="both"/>
              <w:rPr>
                <w:color w:val="000000"/>
                <w:sz w:val="22"/>
                <w:szCs w:val="22"/>
              </w:rPr>
            </w:pPr>
            <w:r w:rsidRPr="00136883">
              <w:rPr>
                <w:color w:val="000000"/>
                <w:sz w:val="22"/>
                <w:szCs w:val="22"/>
              </w:rPr>
              <w:t>(6) An application under sub-regulation (2) submitted by a state agency shall be accompanied by—</w:t>
            </w:r>
          </w:p>
        </w:tc>
      </w:tr>
      <w:tr w:rsidR="003443C5" w:rsidRPr="00136883" w14:paraId="0C5C3940" w14:textId="77777777" w:rsidTr="00515867">
        <w:tc>
          <w:tcPr>
            <w:tcW w:w="1440" w:type="dxa"/>
          </w:tcPr>
          <w:p w14:paraId="2DCA6AE9" w14:textId="77777777" w:rsidR="003443C5" w:rsidRPr="00136883" w:rsidRDefault="003443C5" w:rsidP="003443C5">
            <w:pPr>
              <w:pStyle w:val="BodyText"/>
              <w:rPr>
                <w:rFonts w:eastAsia="Arial"/>
                <w:sz w:val="22"/>
                <w:szCs w:val="22"/>
              </w:rPr>
            </w:pPr>
          </w:p>
        </w:tc>
        <w:tc>
          <w:tcPr>
            <w:tcW w:w="7560" w:type="dxa"/>
          </w:tcPr>
          <w:p w14:paraId="497443DC" w14:textId="77777777" w:rsidR="003443C5" w:rsidRPr="00136883" w:rsidRDefault="003443C5" w:rsidP="003443C5">
            <w:pPr>
              <w:pStyle w:val="BodyText"/>
              <w:ind w:firstLine="340"/>
              <w:jc w:val="both"/>
              <w:rPr>
                <w:color w:val="000000"/>
                <w:sz w:val="22"/>
                <w:szCs w:val="22"/>
              </w:rPr>
            </w:pPr>
          </w:p>
        </w:tc>
      </w:tr>
      <w:tr w:rsidR="003443C5" w:rsidRPr="00136883" w14:paraId="6BB5613A" w14:textId="77777777" w:rsidTr="00515867">
        <w:trPr>
          <w:trHeight w:val="752"/>
        </w:trPr>
        <w:tc>
          <w:tcPr>
            <w:tcW w:w="1440" w:type="dxa"/>
          </w:tcPr>
          <w:p w14:paraId="37C17D09" w14:textId="77777777" w:rsidR="003443C5" w:rsidRPr="00136883" w:rsidRDefault="003443C5" w:rsidP="003443C5">
            <w:pPr>
              <w:pStyle w:val="BodyText"/>
              <w:rPr>
                <w:rFonts w:eastAsia="Arial"/>
                <w:sz w:val="22"/>
                <w:szCs w:val="22"/>
              </w:rPr>
            </w:pPr>
          </w:p>
        </w:tc>
        <w:tc>
          <w:tcPr>
            <w:tcW w:w="7560" w:type="dxa"/>
          </w:tcPr>
          <w:p w14:paraId="14E68CD4" w14:textId="5768618C" w:rsidR="003443C5" w:rsidRPr="00136883" w:rsidRDefault="003443C5" w:rsidP="003443C5">
            <w:pPr>
              <w:pStyle w:val="BodyText"/>
              <w:numPr>
                <w:ilvl w:val="0"/>
                <w:numId w:val="74"/>
              </w:numPr>
              <w:jc w:val="both"/>
              <w:rPr>
                <w:color w:val="000000"/>
                <w:sz w:val="22"/>
                <w:szCs w:val="22"/>
              </w:rPr>
            </w:pPr>
            <w:r w:rsidRPr="00136883">
              <w:rPr>
                <w:color w:val="000000"/>
                <w:sz w:val="22"/>
                <w:szCs w:val="22"/>
              </w:rPr>
              <w:t>the minutes of a properly constituted meeting of the governing body of the state agency containing the resolution to apply for a conditional grant from the Fund;</w:t>
            </w:r>
          </w:p>
        </w:tc>
      </w:tr>
      <w:tr w:rsidR="003443C5" w:rsidRPr="00136883" w14:paraId="694F3F80" w14:textId="77777777" w:rsidTr="00515867">
        <w:tc>
          <w:tcPr>
            <w:tcW w:w="1440" w:type="dxa"/>
          </w:tcPr>
          <w:p w14:paraId="36BD3D27" w14:textId="77777777" w:rsidR="003443C5" w:rsidRPr="00136883" w:rsidRDefault="003443C5" w:rsidP="003443C5">
            <w:pPr>
              <w:pStyle w:val="BodyText"/>
              <w:rPr>
                <w:rFonts w:eastAsia="Arial"/>
                <w:sz w:val="22"/>
                <w:szCs w:val="22"/>
              </w:rPr>
            </w:pPr>
          </w:p>
        </w:tc>
        <w:tc>
          <w:tcPr>
            <w:tcW w:w="7560" w:type="dxa"/>
          </w:tcPr>
          <w:p w14:paraId="14DFD085" w14:textId="77777777" w:rsidR="003443C5" w:rsidRPr="00136883" w:rsidRDefault="003443C5" w:rsidP="003443C5">
            <w:pPr>
              <w:pStyle w:val="BodyText"/>
              <w:ind w:left="720"/>
              <w:jc w:val="both"/>
              <w:rPr>
                <w:color w:val="000000"/>
                <w:sz w:val="22"/>
                <w:szCs w:val="22"/>
              </w:rPr>
            </w:pPr>
          </w:p>
        </w:tc>
      </w:tr>
      <w:tr w:rsidR="003443C5" w:rsidRPr="00136883" w14:paraId="20BC4D3D" w14:textId="77777777" w:rsidTr="00515867">
        <w:trPr>
          <w:trHeight w:val="314"/>
        </w:trPr>
        <w:tc>
          <w:tcPr>
            <w:tcW w:w="1440" w:type="dxa"/>
          </w:tcPr>
          <w:p w14:paraId="2F0B1CBE" w14:textId="77777777" w:rsidR="003443C5" w:rsidRPr="00136883" w:rsidRDefault="003443C5" w:rsidP="003443C5">
            <w:pPr>
              <w:pStyle w:val="BodyText"/>
              <w:rPr>
                <w:rFonts w:eastAsia="Arial"/>
                <w:sz w:val="22"/>
                <w:szCs w:val="22"/>
              </w:rPr>
            </w:pPr>
          </w:p>
        </w:tc>
        <w:tc>
          <w:tcPr>
            <w:tcW w:w="7560" w:type="dxa"/>
          </w:tcPr>
          <w:p w14:paraId="585A7160" w14:textId="0E635035" w:rsidR="003443C5" w:rsidRPr="00136883" w:rsidRDefault="003443C5" w:rsidP="003443C5">
            <w:pPr>
              <w:pStyle w:val="BodyText"/>
              <w:numPr>
                <w:ilvl w:val="0"/>
                <w:numId w:val="74"/>
              </w:numPr>
              <w:jc w:val="both"/>
              <w:rPr>
                <w:color w:val="000000"/>
                <w:sz w:val="22"/>
                <w:szCs w:val="22"/>
              </w:rPr>
            </w:pPr>
            <w:r w:rsidRPr="00136883">
              <w:rPr>
                <w:color w:val="000000"/>
                <w:sz w:val="22"/>
                <w:szCs w:val="22"/>
              </w:rPr>
              <w:t>an annual work program aligned to the strategic plan of the state agency approved by the governing body of the state agency;</w:t>
            </w:r>
          </w:p>
        </w:tc>
      </w:tr>
      <w:tr w:rsidR="003443C5" w:rsidRPr="00136883" w14:paraId="5A9701E0" w14:textId="77777777" w:rsidTr="00515867">
        <w:tc>
          <w:tcPr>
            <w:tcW w:w="1440" w:type="dxa"/>
          </w:tcPr>
          <w:p w14:paraId="4543C6EF" w14:textId="77777777" w:rsidR="003443C5" w:rsidRPr="00136883" w:rsidRDefault="003443C5" w:rsidP="003443C5">
            <w:pPr>
              <w:pStyle w:val="BodyText"/>
              <w:rPr>
                <w:rFonts w:eastAsia="Arial"/>
                <w:sz w:val="22"/>
                <w:szCs w:val="22"/>
              </w:rPr>
            </w:pPr>
          </w:p>
        </w:tc>
        <w:tc>
          <w:tcPr>
            <w:tcW w:w="7560" w:type="dxa"/>
          </w:tcPr>
          <w:p w14:paraId="54339990" w14:textId="77777777" w:rsidR="003443C5" w:rsidRPr="00136883" w:rsidRDefault="003443C5" w:rsidP="003443C5">
            <w:pPr>
              <w:pStyle w:val="BodyText"/>
              <w:ind w:left="720"/>
              <w:jc w:val="both"/>
              <w:rPr>
                <w:color w:val="000000"/>
                <w:sz w:val="22"/>
                <w:szCs w:val="22"/>
              </w:rPr>
            </w:pPr>
          </w:p>
        </w:tc>
      </w:tr>
      <w:tr w:rsidR="003443C5" w:rsidRPr="00136883" w14:paraId="792AF0E4" w14:textId="77777777" w:rsidTr="00515867">
        <w:trPr>
          <w:trHeight w:val="1007"/>
        </w:trPr>
        <w:tc>
          <w:tcPr>
            <w:tcW w:w="1440" w:type="dxa"/>
          </w:tcPr>
          <w:p w14:paraId="07B6B3D0" w14:textId="77777777" w:rsidR="003443C5" w:rsidRPr="00136883" w:rsidRDefault="003443C5" w:rsidP="003443C5">
            <w:pPr>
              <w:pStyle w:val="BodyText"/>
              <w:rPr>
                <w:rFonts w:eastAsia="Arial"/>
                <w:sz w:val="22"/>
                <w:szCs w:val="22"/>
              </w:rPr>
            </w:pPr>
          </w:p>
        </w:tc>
        <w:tc>
          <w:tcPr>
            <w:tcW w:w="7560" w:type="dxa"/>
          </w:tcPr>
          <w:p w14:paraId="071CDBDA" w14:textId="1308BB1A" w:rsidR="003443C5" w:rsidRPr="00136883" w:rsidRDefault="003443C5" w:rsidP="003443C5">
            <w:pPr>
              <w:pStyle w:val="BodyText"/>
              <w:numPr>
                <w:ilvl w:val="0"/>
                <w:numId w:val="74"/>
              </w:numPr>
              <w:jc w:val="both"/>
              <w:rPr>
                <w:color w:val="000000"/>
                <w:sz w:val="22"/>
                <w:szCs w:val="22"/>
              </w:rPr>
            </w:pPr>
            <w:r w:rsidRPr="00136883">
              <w:rPr>
                <w:color w:val="000000"/>
                <w:sz w:val="22"/>
                <w:szCs w:val="22"/>
              </w:rPr>
              <w:t>where the project for which the conditional grant is applied for is an infrastructure development project, the project designs, plans and bills of quantities approved by the governing body of the state agency and the requisite regulatory approvals from relevant government institutions, where applicable;</w:t>
            </w:r>
          </w:p>
        </w:tc>
      </w:tr>
      <w:tr w:rsidR="003443C5" w:rsidRPr="00136883" w14:paraId="602F93A7" w14:textId="77777777" w:rsidTr="00515867">
        <w:tc>
          <w:tcPr>
            <w:tcW w:w="1440" w:type="dxa"/>
          </w:tcPr>
          <w:p w14:paraId="58FA2FAD" w14:textId="77777777" w:rsidR="003443C5" w:rsidRPr="00136883" w:rsidRDefault="003443C5" w:rsidP="003443C5">
            <w:pPr>
              <w:pStyle w:val="BodyText"/>
              <w:rPr>
                <w:rFonts w:eastAsia="Arial"/>
                <w:sz w:val="22"/>
                <w:szCs w:val="22"/>
              </w:rPr>
            </w:pPr>
          </w:p>
        </w:tc>
        <w:tc>
          <w:tcPr>
            <w:tcW w:w="7560" w:type="dxa"/>
          </w:tcPr>
          <w:p w14:paraId="1103F736" w14:textId="77777777" w:rsidR="003443C5" w:rsidRPr="00136883" w:rsidRDefault="003443C5" w:rsidP="003443C5">
            <w:pPr>
              <w:pStyle w:val="BodyText"/>
              <w:ind w:left="720"/>
              <w:jc w:val="both"/>
              <w:rPr>
                <w:color w:val="000000"/>
                <w:sz w:val="22"/>
                <w:szCs w:val="22"/>
              </w:rPr>
            </w:pPr>
          </w:p>
        </w:tc>
      </w:tr>
      <w:tr w:rsidR="003443C5" w:rsidRPr="00136883" w14:paraId="55654D54" w14:textId="77777777" w:rsidTr="00515867">
        <w:trPr>
          <w:trHeight w:val="53"/>
        </w:trPr>
        <w:tc>
          <w:tcPr>
            <w:tcW w:w="1440" w:type="dxa"/>
          </w:tcPr>
          <w:p w14:paraId="7673CCD5" w14:textId="77777777" w:rsidR="003443C5" w:rsidRPr="00136883" w:rsidRDefault="003443C5" w:rsidP="003443C5">
            <w:pPr>
              <w:pStyle w:val="BodyText"/>
              <w:rPr>
                <w:rFonts w:eastAsia="Arial"/>
                <w:sz w:val="22"/>
                <w:szCs w:val="22"/>
              </w:rPr>
            </w:pPr>
          </w:p>
        </w:tc>
        <w:tc>
          <w:tcPr>
            <w:tcW w:w="7560" w:type="dxa"/>
          </w:tcPr>
          <w:p w14:paraId="5385F719" w14:textId="01C51944" w:rsidR="003443C5" w:rsidRPr="00136883" w:rsidRDefault="003443C5" w:rsidP="003443C5">
            <w:pPr>
              <w:pStyle w:val="BodyText"/>
              <w:numPr>
                <w:ilvl w:val="0"/>
                <w:numId w:val="74"/>
              </w:numPr>
              <w:jc w:val="both"/>
              <w:rPr>
                <w:color w:val="000000"/>
                <w:sz w:val="22"/>
                <w:szCs w:val="22"/>
              </w:rPr>
            </w:pPr>
            <w:r w:rsidRPr="00136883">
              <w:rPr>
                <w:color w:val="000000"/>
                <w:sz w:val="22"/>
                <w:szCs w:val="22"/>
              </w:rPr>
              <w:t xml:space="preserve">a statutory declaration of programs funded through other sources, if any; </w:t>
            </w:r>
          </w:p>
        </w:tc>
      </w:tr>
      <w:tr w:rsidR="003443C5" w:rsidRPr="00136883" w14:paraId="4D270264" w14:textId="77777777" w:rsidTr="00515867">
        <w:tc>
          <w:tcPr>
            <w:tcW w:w="1440" w:type="dxa"/>
          </w:tcPr>
          <w:p w14:paraId="520C3A0B" w14:textId="77777777" w:rsidR="003443C5" w:rsidRPr="00136883" w:rsidRDefault="003443C5" w:rsidP="003443C5">
            <w:pPr>
              <w:pStyle w:val="BodyText"/>
              <w:rPr>
                <w:rFonts w:eastAsia="Arial"/>
                <w:sz w:val="22"/>
                <w:szCs w:val="22"/>
              </w:rPr>
            </w:pPr>
          </w:p>
        </w:tc>
        <w:tc>
          <w:tcPr>
            <w:tcW w:w="7560" w:type="dxa"/>
          </w:tcPr>
          <w:p w14:paraId="3A1B876C" w14:textId="77777777" w:rsidR="003443C5" w:rsidRPr="00136883" w:rsidRDefault="003443C5" w:rsidP="003443C5">
            <w:pPr>
              <w:pStyle w:val="BodyText"/>
              <w:ind w:left="720"/>
              <w:jc w:val="both"/>
              <w:rPr>
                <w:color w:val="000000"/>
                <w:sz w:val="22"/>
                <w:szCs w:val="22"/>
              </w:rPr>
            </w:pPr>
          </w:p>
        </w:tc>
      </w:tr>
      <w:tr w:rsidR="003443C5" w:rsidRPr="00136883" w14:paraId="15A91ED1" w14:textId="77777777" w:rsidTr="00515867">
        <w:trPr>
          <w:trHeight w:val="359"/>
        </w:trPr>
        <w:tc>
          <w:tcPr>
            <w:tcW w:w="1440" w:type="dxa"/>
          </w:tcPr>
          <w:p w14:paraId="060C456E" w14:textId="77777777" w:rsidR="003443C5" w:rsidRPr="00136883" w:rsidRDefault="003443C5" w:rsidP="003443C5">
            <w:pPr>
              <w:pStyle w:val="BodyText"/>
              <w:rPr>
                <w:rFonts w:eastAsia="Arial"/>
                <w:sz w:val="22"/>
                <w:szCs w:val="22"/>
              </w:rPr>
            </w:pPr>
          </w:p>
        </w:tc>
        <w:tc>
          <w:tcPr>
            <w:tcW w:w="7560" w:type="dxa"/>
          </w:tcPr>
          <w:p w14:paraId="1FD05066" w14:textId="50FE909D" w:rsidR="003443C5" w:rsidRPr="00136883" w:rsidRDefault="003443C5" w:rsidP="003443C5">
            <w:pPr>
              <w:pStyle w:val="BodyText"/>
              <w:numPr>
                <w:ilvl w:val="0"/>
                <w:numId w:val="74"/>
              </w:numPr>
              <w:jc w:val="both"/>
              <w:rPr>
                <w:color w:val="000000"/>
                <w:sz w:val="22"/>
                <w:szCs w:val="22"/>
              </w:rPr>
            </w:pPr>
            <w:r w:rsidRPr="00136883">
              <w:rPr>
                <w:color w:val="000000"/>
                <w:sz w:val="22"/>
                <w:szCs w:val="22"/>
              </w:rPr>
              <w:t>the details and signatories of the bank account in the name of the state agency where the conditional grant shall be channeled; and</w:t>
            </w:r>
          </w:p>
        </w:tc>
      </w:tr>
      <w:tr w:rsidR="003443C5" w:rsidRPr="00136883" w14:paraId="482DC00E" w14:textId="77777777" w:rsidTr="002425CE">
        <w:tc>
          <w:tcPr>
            <w:tcW w:w="1440" w:type="dxa"/>
          </w:tcPr>
          <w:p w14:paraId="6EA099AB" w14:textId="77777777" w:rsidR="003443C5" w:rsidRPr="00136883" w:rsidRDefault="003443C5" w:rsidP="003443C5">
            <w:pPr>
              <w:pStyle w:val="BodyText"/>
              <w:rPr>
                <w:rFonts w:eastAsia="Arial"/>
                <w:sz w:val="22"/>
                <w:szCs w:val="22"/>
              </w:rPr>
            </w:pPr>
          </w:p>
        </w:tc>
        <w:tc>
          <w:tcPr>
            <w:tcW w:w="7560" w:type="dxa"/>
          </w:tcPr>
          <w:p w14:paraId="223436F9" w14:textId="77777777" w:rsidR="003443C5" w:rsidRPr="00136883" w:rsidRDefault="003443C5" w:rsidP="003443C5">
            <w:pPr>
              <w:pStyle w:val="BodyText"/>
              <w:ind w:left="720"/>
              <w:jc w:val="both"/>
              <w:rPr>
                <w:color w:val="000000"/>
                <w:sz w:val="22"/>
                <w:szCs w:val="22"/>
              </w:rPr>
            </w:pPr>
          </w:p>
        </w:tc>
      </w:tr>
      <w:tr w:rsidR="003443C5" w:rsidRPr="00136883" w14:paraId="702D0376" w14:textId="77777777" w:rsidTr="00515867">
        <w:tc>
          <w:tcPr>
            <w:tcW w:w="1440" w:type="dxa"/>
          </w:tcPr>
          <w:p w14:paraId="2AB20B13" w14:textId="77777777" w:rsidR="003443C5" w:rsidRPr="00136883" w:rsidRDefault="003443C5" w:rsidP="003443C5">
            <w:pPr>
              <w:pStyle w:val="BodyText"/>
              <w:rPr>
                <w:rFonts w:eastAsia="Arial"/>
                <w:sz w:val="22"/>
                <w:szCs w:val="22"/>
              </w:rPr>
            </w:pPr>
          </w:p>
        </w:tc>
        <w:tc>
          <w:tcPr>
            <w:tcW w:w="7560" w:type="dxa"/>
          </w:tcPr>
          <w:p w14:paraId="0B5FAAED" w14:textId="4EDA7ED5" w:rsidR="003443C5" w:rsidRPr="00136883" w:rsidRDefault="003443C5" w:rsidP="003443C5">
            <w:pPr>
              <w:pStyle w:val="BodyText"/>
              <w:numPr>
                <w:ilvl w:val="0"/>
                <w:numId w:val="74"/>
              </w:numPr>
              <w:jc w:val="both"/>
              <w:rPr>
                <w:color w:val="000000"/>
                <w:sz w:val="22"/>
                <w:szCs w:val="22"/>
              </w:rPr>
            </w:pPr>
            <w:r w:rsidRPr="00136883">
              <w:rPr>
                <w:color w:val="000000"/>
                <w:sz w:val="22"/>
                <w:szCs w:val="22"/>
              </w:rPr>
              <w:t>any other additional information as may be required by the Board of Trustees.</w:t>
            </w:r>
          </w:p>
        </w:tc>
      </w:tr>
      <w:tr w:rsidR="003443C5" w:rsidRPr="00136883" w14:paraId="59550C0A" w14:textId="77777777" w:rsidTr="002425CE">
        <w:tc>
          <w:tcPr>
            <w:tcW w:w="1440" w:type="dxa"/>
          </w:tcPr>
          <w:p w14:paraId="701EA8F4" w14:textId="77777777" w:rsidR="003443C5" w:rsidRPr="00136883" w:rsidRDefault="003443C5" w:rsidP="003443C5">
            <w:pPr>
              <w:pStyle w:val="BodyText"/>
              <w:rPr>
                <w:rFonts w:eastAsia="Arial"/>
                <w:sz w:val="22"/>
                <w:szCs w:val="22"/>
              </w:rPr>
            </w:pPr>
          </w:p>
        </w:tc>
        <w:tc>
          <w:tcPr>
            <w:tcW w:w="7560" w:type="dxa"/>
          </w:tcPr>
          <w:p w14:paraId="634496AB" w14:textId="77777777" w:rsidR="003443C5" w:rsidRPr="00136883" w:rsidRDefault="003443C5" w:rsidP="003443C5">
            <w:pPr>
              <w:pStyle w:val="BodyText"/>
              <w:rPr>
                <w:rFonts w:eastAsia="Arial"/>
                <w:sz w:val="22"/>
                <w:szCs w:val="22"/>
              </w:rPr>
            </w:pPr>
          </w:p>
        </w:tc>
      </w:tr>
      <w:tr w:rsidR="003443C5" w:rsidRPr="00136883" w14:paraId="09BAB0A7" w14:textId="77777777" w:rsidTr="00C053AB">
        <w:tc>
          <w:tcPr>
            <w:tcW w:w="1440" w:type="dxa"/>
          </w:tcPr>
          <w:p w14:paraId="12CEFD27" w14:textId="6FF43F3B" w:rsidR="003443C5" w:rsidRPr="00136883" w:rsidRDefault="003443C5" w:rsidP="003443C5">
            <w:pPr>
              <w:pStyle w:val="BodyText"/>
              <w:rPr>
                <w:rFonts w:eastAsia="Arial"/>
                <w:sz w:val="22"/>
                <w:szCs w:val="22"/>
              </w:rPr>
            </w:pPr>
            <w:r w:rsidRPr="00136883">
              <w:rPr>
                <w:sz w:val="22"/>
                <w:szCs w:val="22"/>
              </w:rPr>
              <w:t>Conditions for disbursements of conditional grants.</w:t>
            </w:r>
          </w:p>
        </w:tc>
        <w:tc>
          <w:tcPr>
            <w:tcW w:w="7560" w:type="dxa"/>
          </w:tcPr>
          <w:p w14:paraId="29D2740C" w14:textId="6871D4C1" w:rsidR="003443C5" w:rsidRPr="00136883" w:rsidRDefault="003443C5" w:rsidP="003443C5">
            <w:pPr>
              <w:pStyle w:val="BodyText"/>
              <w:numPr>
                <w:ilvl w:val="0"/>
                <w:numId w:val="54"/>
              </w:numPr>
              <w:ind w:left="0" w:firstLine="360"/>
              <w:jc w:val="both"/>
              <w:rPr>
                <w:rFonts w:eastAsia="Arial"/>
                <w:sz w:val="22"/>
                <w:szCs w:val="22"/>
              </w:rPr>
            </w:pPr>
            <w:r w:rsidRPr="00136883">
              <w:rPr>
                <w:color w:val="000000"/>
                <w:sz w:val="22"/>
                <w:szCs w:val="22"/>
              </w:rPr>
              <w:t>A conditional grant shall only be disbursed if—</w:t>
            </w:r>
          </w:p>
        </w:tc>
      </w:tr>
      <w:tr w:rsidR="003443C5" w:rsidRPr="00136883" w14:paraId="4E6B3E75" w14:textId="77777777" w:rsidTr="00C053AB">
        <w:tc>
          <w:tcPr>
            <w:tcW w:w="1440" w:type="dxa"/>
          </w:tcPr>
          <w:p w14:paraId="191E7663" w14:textId="77777777" w:rsidR="003443C5" w:rsidRPr="00136883" w:rsidRDefault="003443C5" w:rsidP="003443C5">
            <w:pPr>
              <w:pStyle w:val="BodyText"/>
              <w:rPr>
                <w:rFonts w:eastAsia="Arial"/>
                <w:sz w:val="22"/>
                <w:szCs w:val="22"/>
              </w:rPr>
            </w:pPr>
          </w:p>
        </w:tc>
        <w:tc>
          <w:tcPr>
            <w:tcW w:w="7560" w:type="dxa"/>
          </w:tcPr>
          <w:p w14:paraId="40B081AA" w14:textId="77777777" w:rsidR="003443C5" w:rsidRPr="00136883" w:rsidRDefault="003443C5" w:rsidP="003443C5">
            <w:pPr>
              <w:pStyle w:val="BodyText"/>
              <w:rPr>
                <w:rFonts w:eastAsia="Arial"/>
                <w:sz w:val="22"/>
                <w:szCs w:val="22"/>
              </w:rPr>
            </w:pPr>
          </w:p>
        </w:tc>
      </w:tr>
      <w:tr w:rsidR="003443C5" w:rsidRPr="00136883" w14:paraId="65B24C4B" w14:textId="77777777" w:rsidTr="00C053AB">
        <w:tc>
          <w:tcPr>
            <w:tcW w:w="1440" w:type="dxa"/>
          </w:tcPr>
          <w:p w14:paraId="212259EC" w14:textId="77777777" w:rsidR="003443C5" w:rsidRPr="00136883" w:rsidRDefault="003443C5" w:rsidP="003443C5">
            <w:pPr>
              <w:pStyle w:val="BodyText"/>
              <w:rPr>
                <w:rFonts w:eastAsia="Arial"/>
                <w:sz w:val="22"/>
                <w:szCs w:val="22"/>
              </w:rPr>
            </w:pPr>
          </w:p>
        </w:tc>
        <w:tc>
          <w:tcPr>
            <w:tcW w:w="7560" w:type="dxa"/>
          </w:tcPr>
          <w:p w14:paraId="3DE06C94" w14:textId="2D79124E" w:rsidR="003443C5" w:rsidRPr="00136883" w:rsidRDefault="003443C5" w:rsidP="003443C5">
            <w:pPr>
              <w:pStyle w:val="BodyText"/>
              <w:numPr>
                <w:ilvl w:val="0"/>
                <w:numId w:val="79"/>
              </w:numPr>
              <w:jc w:val="both"/>
              <w:rPr>
                <w:color w:val="000000"/>
                <w:sz w:val="22"/>
                <w:szCs w:val="22"/>
              </w:rPr>
            </w:pPr>
            <w:r w:rsidRPr="00136883">
              <w:rPr>
                <w:color w:val="000000"/>
                <w:sz w:val="22"/>
                <w:szCs w:val="22"/>
              </w:rPr>
              <w:t>the disbursement is approved and recorded in minutes of the Board of Trustees; and</w:t>
            </w:r>
          </w:p>
        </w:tc>
      </w:tr>
      <w:tr w:rsidR="003443C5" w:rsidRPr="00136883" w14:paraId="42D2C0CE" w14:textId="77777777" w:rsidTr="00C053AB">
        <w:tc>
          <w:tcPr>
            <w:tcW w:w="1440" w:type="dxa"/>
          </w:tcPr>
          <w:p w14:paraId="21FFDAA5" w14:textId="77777777" w:rsidR="003443C5" w:rsidRPr="00136883" w:rsidRDefault="003443C5" w:rsidP="003443C5">
            <w:pPr>
              <w:pStyle w:val="BodyText"/>
              <w:rPr>
                <w:rFonts w:eastAsia="Arial"/>
                <w:sz w:val="22"/>
                <w:szCs w:val="22"/>
              </w:rPr>
            </w:pPr>
          </w:p>
        </w:tc>
        <w:tc>
          <w:tcPr>
            <w:tcW w:w="7560" w:type="dxa"/>
          </w:tcPr>
          <w:p w14:paraId="6F73A6CC" w14:textId="77777777" w:rsidR="003443C5" w:rsidRPr="00136883" w:rsidRDefault="003443C5" w:rsidP="003443C5">
            <w:pPr>
              <w:pStyle w:val="BodyText"/>
              <w:ind w:left="720"/>
              <w:jc w:val="both"/>
              <w:rPr>
                <w:color w:val="000000"/>
                <w:sz w:val="22"/>
                <w:szCs w:val="22"/>
              </w:rPr>
            </w:pPr>
          </w:p>
        </w:tc>
      </w:tr>
      <w:tr w:rsidR="003443C5" w:rsidRPr="00136883" w14:paraId="329DCED6" w14:textId="77777777" w:rsidTr="00C053AB">
        <w:trPr>
          <w:trHeight w:val="498"/>
        </w:trPr>
        <w:tc>
          <w:tcPr>
            <w:tcW w:w="1440" w:type="dxa"/>
          </w:tcPr>
          <w:p w14:paraId="7DA45435" w14:textId="77777777" w:rsidR="003443C5" w:rsidRPr="00136883" w:rsidRDefault="003443C5" w:rsidP="003443C5">
            <w:pPr>
              <w:pStyle w:val="BodyText"/>
              <w:rPr>
                <w:rFonts w:eastAsia="Arial"/>
                <w:sz w:val="22"/>
                <w:szCs w:val="22"/>
              </w:rPr>
            </w:pPr>
          </w:p>
        </w:tc>
        <w:tc>
          <w:tcPr>
            <w:tcW w:w="7560" w:type="dxa"/>
          </w:tcPr>
          <w:p w14:paraId="243F7CA7" w14:textId="341D68A8" w:rsidR="003443C5" w:rsidRPr="00136883" w:rsidRDefault="003443C5" w:rsidP="003443C5">
            <w:pPr>
              <w:pStyle w:val="BodyText"/>
              <w:numPr>
                <w:ilvl w:val="0"/>
                <w:numId w:val="79"/>
              </w:numPr>
              <w:jc w:val="both"/>
              <w:rPr>
                <w:color w:val="000000"/>
                <w:sz w:val="22"/>
                <w:szCs w:val="22"/>
              </w:rPr>
            </w:pPr>
            <w:r w:rsidRPr="00136883">
              <w:rPr>
                <w:color w:val="000000"/>
                <w:sz w:val="22"/>
                <w:szCs w:val="22"/>
              </w:rPr>
              <w:t>the disbursement is to meet the expenses related to the objects and purpose of the Fund.</w:t>
            </w:r>
          </w:p>
        </w:tc>
      </w:tr>
      <w:tr w:rsidR="003443C5" w:rsidRPr="00136883" w14:paraId="1FB54629" w14:textId="77777777" w:rsidTr="00C053AB">
        <w:tc>
          <w:tcPr>
            <w:tcW w:w="1440" w:type="dxa"/>
          </w:tcPr>
          <w:p w14:paraId="4363395D" w14:textId="77777777" w:rsidR="003443C5" w:rsidRPr="00136883" w:rsidRDefault="003443C5" w:rsidP="003443C5">
            <w:pPr>
              <w:pStyle w:val="BodyText"/>
              <w:rPr>
                <w:rFonts w:eastAsia="Arial"/>
                <w:sz w:val="22"/>
                <w:szCs w:val="22"/>
              </w:rPr>
            </w:pPr>
          </w:p>
        </w:tc>
        <w:tc>
          <w:tcPr>
            <w:tcW w:w="7560" w:type="dxa"/>
          </w:tcPr>
          <w:p w14:paraId="509C855E" w14:textId="77777777" w:rsidR="003443C5" w:rsidRPr="00136883" w:rsidRDefault="003443C5" w:rsidP="003443C5">
            <w:pPr>
              <w:pStyle w:val="BodyText"/>
              <w:rPr>
                <w:rFonts w:eastAsia="Arial"/>
                <w:sz w:val="22"/>
                <w:szCs w:val="22"/>
              </w:rPr>
            </w:pPr>
          </w:p>
        </w:tc>
      </w:tr>
      <w:tr w:rsidR="003443C5" w:rsidRPr="00136883" w14:paraId="6C6E7C81" w14:textId="77777777" w:rsidTr="00C053AB">
        <w:tc>
          <w:tcPr>
            <w:tcW w:w="1440" w:type="dxa"/>
          </w:tcPr>
          <w:p w14:paraId="10F5B2CC" w14:textId="4BC68EE5" w:rsidR="003443C5" w:rsidRPr="00136883" w:rsidRDefault="003443C5" w:rsidP="003443C5">
            <w:pPr>
              <w:pStyle w:val="BodyText"/>
              <w:rPr>
                <w:rFonts w:eastAsia="Arial"/>
                <w:sz w:val="22"/>
                <w:szCs w:val="22"/>
              </w:rPr>
            </w:pPr>
            <w:r w:rsidRPr="00136883">
              <w:rPr>
                <w:sz w:val="22"/>
                <w:szCs w:val="22"/>
              </w:rPr>
              <w:t>Obligations of recipient of conditional grants or loans.</w:t>
            </w:r>
          </w:p>
        </w:tc>
        <w:tc>
          <w:tcPr>
            <w:tcW w:w="7560" w:type="dxa"/>
          </w:tcPr>
          <w:p w14:paraId="3CD903AB" w14:textId="0DBB9632" w:rsidR="003443C5" w:rsidRPr="00136883" w:rsidRDefault="003443C5" w:rsidP="003443C5">
            <w:pPr>
              <w:pStyle w:val="BodyText"/>
              <w:numPr>
                <w:ilvl w:val="0"/>
                <w:numId w:val="54"/>
              </w:numPr>
              <w:ind w:left="0" w:firstLine="360"/>
              <w:jc w:val="both"/>
              <w:rPr>
                <w:rFonts w:eastAsia="Arial"/>
                <w:sz w:val="22"/>
                <w:szCs w:val="22"/>
              </w:rPr>
            </w:pPr>
            <w:r w:rsidRPr="00136883">
              <w:rPr>
                <w:color w:val="000000"/>
                <w:sz w:val="22"/>
                <w:szCs w:val="22"/>
              </w:rPr>
              <w:t>(1) A person who receives a conditional grant or a loan shall—</w:t>
            </w:r>
          </w:p>
        </w:tc>
      </w:tr>
      <w:tr w:rsidR="003443C5" w:rsidRPr="00136883" w14:paraId="45E0817B" w14:textId="77777777" w:rsidTr="00C053AB">
        <w:tc>
          <w:tcPr>
            <w:tcW w:w="1440" w:type="dxa"/>
          </w:tcPr>
          <w:p w14:paraId="1629683E" w14:textId="77777777" w:rsidR="003443C5" w:rsidRPr="00136883" w:rsidRDefault="003443C5" w:rsidP="003443C5">
            <w:pPr>
              <w:pStyle w:val="BodyText"/>
              <w:rPr>
                <w:rFonts w:eastAsia="Arial"/>
                <w:sz w:val="22"/>
                <w:szCs w:val="22"/>
              </w:rPr>
            </w:pPr>
          </w:p>
        </w:tc>
        <w:tc>
          <w:tcPr>
            <w:tcW w:w="7560" w:type="dxa"/>
          </w:tcPr>
          <w:p w14:paraId="4D90C4F3" w14:textId="77777777" w:rsidR="003443C5" w:rsidRPr="00136883" w:rsidRDefault="003443C5" w:rsidP="003443C5">
            <w:pPr>
              <w:pStyle w:val="BodyText"/>
              <w:rPr>
                <w:rFonts w:eastAsia="Arial"/>
                <w:sz w:val="22"/>
                <w:szCs w:val="22"/>
              </w:rPr>
            </w:pPr>
          </w:p>
        </w:tc>
      </w:tr>
      <w:tr w:rsidR="003443C5" w:rsidRPr="00136883" w14:paraId="3D648983" w14:textId="77777777" w:rsidTr="00C053AB">
        <w:trPr>
          <w:trHeight w:val="498"/>
        </w:trPr>
        <w:tc>
          <w:tcPr>
            <w:tcW w:w="1440" w:type="dxa"/>
          </w:tcPr>
          <w:p w14:paraId="7F57B810" w14:textId="77777777" w:rsidR="003443C5" w:rsidRPr="00136883" w:rsidRDefault="003443C5" w:rsidP="003443C5">
            <w:pPr>
              <w:pStyle w:val="BodyText"/>
              <w:rPr>
                <w:rFonts w:eastAsia="Arial"/>
                <w:sz w:val="22"/>
                <w:szCs w:val="22"/>
              </w:rPr>
            </w:pPr>
          </w:p>
        </w:tc>
        <w:tc>
          <w:tcPr>
            <w:tcW w:w="7560" w:type="dxa"/>
          </w:tcPr>
          <w:p w14:paraId="633D2FED" w14:textId="5E2FEFE1" w:rsidR="003443C5" w:rsidRPr="00136883" w:rsidRDefault="003443C5" w:rsidP="003443C5">
            <w:pPr>
              <w:pStyle w:val="BodyText"/>
              <w:numPr>
                <w:ilvl w:val="0"/>
                <w:numId w:val="80"/>
              </w:numPr>
              <w:jc w:val="both"/>
              <w:rPr>
                <w:color w:val="000000"/>
                <w:sz w:val="22"/>
                <w:szCs w:val="22"/>
              </w:rPr>
            </w:pPr>
            <w:r w:rsidRPr="00136883">
              <w:rPr>
                <w:color w:val="000000"/>
                <w:sz w:val="22"/>
                <w:szCs w:val="22"/>
              </w:rPr>
              <w:t>submit quarterly and annual progress reports of the program, project or activity funded by the Fund; and</w:t>
            </w:r>
          </w:p>
        </w:tc>
      </w:tr>
      <w:tr w:rsidR="003443C5" w:rsidRPr="00136883" w14:paraId="1BEEEC22" w14:textId="77777777" w:rsidTr="00C053AB">
        <w:tc>
          <w:tcPr>
            <w:tcW w:w="1440" w:type="dxa"/>
          </w:tcPr>
          <w:p w14:paraId="6E53346B" w14:textId="77777777" w:rsidR="003443C5" w:rsidRPr="00136883" w:rsidRDefault="003443C5" w:rsidP="003443C5">
            <w:pPr>
              <w:pStyle w:val="BodyText"/>
              <w:rPr>
                <w:rFonts w:eastAsia="Arial"/>
                <w:sz w:val="22"/>
                <w:szCs w:val="22"/>
              </w:rPr>
            </w:pPr>
          </w:p>
        </w:tc>
        <w:tc>
          <w:tcPr>
            <w:tcW w:w="7560" w:type="dxa"/>
          </w:tcPr>
          <w:p w14:paraId="090EE835" w14:textId="77777777" w:rsidR="003443C5" w:rsidRPr="00136883" w:rsidRDefault="003443C5" w:rsidP="003443C5">
            <w:pPr>
              <w:pStyle w:val="BodyText"/>
              <w:ind w:left="720"/>
              <w:jc w:val="both"/>
              <w:rPr>
                <w:color w:val="000000"/>
                <w:sz w:val="22"/>
                <w:szCs w:val="22"/>
              </w:rPr>
            </w:pPr>
          </w:p>
        </w:tc>
      </w:tr>
      <w:tr w:rsidR="003443C5" w:rsidRPr="00136883" w14:paraId="371021C5" w14:textId="77777777" w:rsidTr="00C053AB">
        <w:trPr>
          <w:trHeight w:val="488"/>
        </w:trPr>
        <w:tc>
          <w:tcPr>
            <w:tcW w:w="1440" w:type="dxa"/>
          </w:tcPr>
          <w:p w14:paraId="6E774A7F" w14:textId="77777777" w:rsidR="003443C5" w:rsidRPr="00136883" w:rsidRDefault="003443C5" w:rsidP="003443C5">
            <w:pPr>
              <w:pStyle w:val="BodyText"/>
              <w:rPr>
                <w:rFonts w:eastAsia="Arial"/>
                <w:sz w:val="22"/>
                <w:szCs w:val="22"/>
              </w:rPr>
            </w:pPr>
          </w:p>
        </w:tc>
        <w:tc>
          <w:tcPr>
            <w:tcW w:w="7560" w:type="dxa"/>
          </w:tcPr>
          <w:p w14:paraId="7171D548" w14:textId="03714AC5" w:rsidR="003443C5" w:rsidRPr="00136883" w:rsidRDefault="003443C5" w:rsidP="003443C5">
            <w:pPr>
              <w:pStyle w:val="BodyText"/>
              <w:numPr>
                <w:ilvl w:val="0"/>
                <w:numId w:val="80"/>
              </w:numPr>
              <w:jc w:val="both"/>
              <w:rPr>
                <w:color w:val="000000"/>
                <w:sz w:val="22"/>
                <w:szCs w:val="22"/>
              </w:rPr>
            </w:pPr>
            <w:r w:rsidRPr="00136883">
              <w:rPr>
                <w:color w:val="000000"/>
                <w:sz w:val="22"/>
                <w:szCs w:val="22"/>
              </w:rPr>
              <w:t>allow the staff of the Fund to monitor and evaluate the program, project or activity funded by the Fund.</w:t>
            </w:r>
          </w:p>
        </w:tc>
      </w:tr>
      <w:tr w:rsidR="003443C5" w:rsidRPr="00136883" w14:paraId="37621AFF" w14:textId="77777777" w:rsidTr="00C053AB">
        <w:tc>
          <w:tcPr>
            <w:tcW w:w="1440" w:type="dxa"/>
          </w:tcPr>
          <w:p w14:paraId="22BD8B41" w14:textId="77777777" w:rsidR="003443C5" w:rsidRPr="00136883" w:rsidRDefault="003443C5" w:rsidP="003443C5">
            <w:pPr>
              <w:pStyle w:val="BodyText"/>
              <w:rPr>
                <w:rFonts w:eastAsia="Arial"/>
                <w:sz w:val="22"/>
                <w:szCs w:val="22"/>
              </w:rPr>
            </w:pPr>
          </w:p>
        </w:tc>
        <w:tc>
          <w:tcPr>
            <w:tcW w:w="7560" w:type="dxa"/>
          </w:tcPr>
          <w:p w14:paraId="5C941122" w14:textId="77777777" w:rsidR="003443C5" w:rsidRPr="00136883" w:rsidRDefault="003443C5" w:rsidP="003443C5">
            <w:pPr>
              <w:pStyle w:val="BodyText"/>
              <w:rPr>
                <w:rFonts w:eastAsia="Arial"/>
                <w:sz w:val="22"/>
                <w:szCs w:val="22"/>
              </w:rPr>
            </w:pPr>
          </w:p>
        </w:tc>
      </w:tr>
      <w:tr w:rsidR="003443C5" w:rsidRPr="00136883" w14:paraId="27B9E055" w14:textId="77777777" w:rsidTr="00C053AB">
        <w:tc>
          <w:tcPr>
            <w:tcW w:w="1440" w:type="dxa"/>
          </w:tcPr>
          <w:p w14:paraId="7B0C18EE" w14:textId="77777777" w:rsidR="003443C5" w:rsidRPr="00136883" w:rsidRDefault="003443C5" w:rsidP="003443C5">
            <w:pPr>
              <w:pStyle w:val="BodyText"/>
              <w:rPr>
                <w:rFonts w:eastAsia="Arial"/>
                <w:sz w:val="22"/>
                <w:szCs w:val="22"/>
              </w:rPr>
            </w:pPr>
          </w:p>
        </w:tc>
        <w:tc>
          <w:tcPr>
            <w:tcW w:w="7560" w:type="dxa"/>
          </w:tcPr>
          <w:p w14:paraId="1A2565AA" w14:textId="4EFA21D5" w:rsidR="003443C5" w:rsidRPr="00136883" w:rsidRDefault="003443C5" w:rsidP="003443C5">
            <w:pPr>
              <w:pStyle w:val="BodyText"/>
              <w:ind w:firstLine="340"/>
              <w:jc w:val="both"/>
              <w:rPr>
                <w:rFonts w:eastAsia="Calibri"/>
                <w:sz w:val="22"/>
                <w:szCs w:val="22"/>
              </w:rPr>
            </w:pPr>
            <w:r w:rsidRPr="00136883">
              <w:rPr>
                <w:color w:val="000000"/>
                <w:sz w:val="22"/>
                <w:szCs w:val="22"/>
              </w:rPr>
              <w:t>(2) A person who receives a conditional grant or loan from the Fund shall return any unutilized funds where—</w:t>
            </w:r>
          </w:p>
        </w:tc>
      </w:tr>
      <w:tr w:rsidR="003443C5" w:rsidRPr="00136883" w14:paraId="6B6CA9C5" w14:textId="77777777" w:rsidTr="00C053AB">
        <w:tc>
          <w:tcPr>
            <w:tcW w:w="1440" w:type="dxa"/>
          </w:tcPr>
          <w:p w14:paraId="69830BEB" w14:textId="77777777" w:rsidR="003443C5" w:rsidRPr="00136883" w:rsidRDefault="003443C5" w:rsidP="003443C5">
            <w:pPr>
              <w:pStyle w:val="BodyText"/>
              <w:rPr>
                <w:rFonts w:eastAsia="Arial"/>
                <w:sz w:val="22"/>
                <w:szCs w:val="22"/>
              </w:rPr>
            </w:pPr>
          </w:p>
        </w:tc>
        <w:tc>
          <w:tcPr>
            <w:tcW w:w="7560" w:type="dxa"/>
          </w:tcPr>
          <w:p w14:paraId="636D1933" w14:textId="021EE63F" w:rsidR="003443C5" w:rsidRPr="00136883" w:rsidRDefault="003443C5" w:rsidP="003443C5">
            <w:pPr>
              <w:pStyle w:val="BodyText"/>
              <w:rPr>
                <w:rFonts w:eastAsia="Arial"/>
                <w:sz w:val="22"/>
                <w:szCs w:val="22"/>
              </w:rPr>
            </w:pPr>
          </w:p>
        </w:tc>
      </w:tr>
      <w:tr w:rsidR="003443C5" w:rsidRPr="00136883" w14:paraId="3458445E" w14:textId="77777777" w:rsidTr="00C053AB">
        <w:tc>
          <w:tcPr>
            <w:tcW w:w="1440" w:type="dxa"/>
          </w:tcPr>
          <w:p w14:paraId="2827A5DD" w14:textId="77777777" w:rsidR="003443C5" w:rsidRPr="00136883" w:rsidRDefault="003443C5" w:rsidP="003443C5">
            <w:pPr>
              <w:pStyle w:val="BodyText"/>
              <w:rPr>
                <w:rFonts w:eastAsia="Arial"/>
                <w:sz w:val="22"/>
                <w:szCs w:val="22"/>
              </w:rPr>
            </w:pPr>
          </w:p>
        </w:tc>
        <w:tc>
          <w:tcPr>
            <w:tcW w:w="7560" w:type="dxa"/>
          </w:tcPr>
          <w:p w14:paraId="1412E7EE" w14:textId="39DD881D" w:rsidR="003443C5" w:rsidRPr="00136883" w:rsidRDefault="003443C5" w:rsidP="003443C5">
            <w:pPr>
              <w:pStyle w:val="BodyText"/>
              <w:numPr>
                <w:ilvl w:val="0"/>
                <w:numId w:val="81"/>
              </w:numPr>
              <w:jc w:val="both"/>
              <w:rPr>
                <w:color w:val="000000"/>
                <w:sz w:val="22"/>
                <w:szCs w:val="22"/>
              </w:rPr>
            </w:pPr>
            <w:r w:rsidRPr="00136883">
              <w:rPr>
                <w:color w:val="000000"/>
                <w:sz w:val="22"/>
                <w:szCs w:val="22"/>
              </w:rPr>
              <w:t>the purpose for which the funds were disbursed was not undertaken;</w:t>
            </w:r>
          </w:p>
        </w:tc>
      </w:tr>
      <w:tr w:rsidR="003443C5" w:rsidRPr="00136883" w14:paraId="743685C4" w14:textId="77777777" w:rsidTr="00C053AB">
        <w:tc>
          <w:tcPr>
            <w:tcW w:w="1440" w:type="dxa"/>
          </w:tcPr>
          <w:p w14:paraId="3B4AC6A2" w14:textId="77777777" w:rsidR="003443C5" w:rsidRPr="00136883" w:rsidRDefault="003443C5" w:rsidP="003443C5">
            <w:pPr>
              <w:pStyle w:val="BodyText"/>
              <w:rPr>
                <w:rFonts w:eastAsia="Arial"/>
                <w:sz w:val="22"/>
                <w:szCs w:val="22"/>
              </w:rPr>
            </w:pPr>
          </w:p>
        </w:tc>
        <w:tc>
          <w:tcPr>
            <w:tcW w:w="7560" w:type="dxa"/>
          </w:tcPr>
          <w:p w14:paraId="3EB300E7" w14:textId="77777777" w:rsidR="003443C5" w:rsidRPr="00136883" w:rsidRDefault="003443C5" w:rsidP="003443C5">
            <w:pPr>
              <w:pStyle w:val="BodyText"/>
              <w:ind w:left="720"/>
              <w:jc w:val="both"/>
              <w:rPr>
                <w:color w:val="000000"/>
                <w:sz w:val="22"/>
                <w:szCs w:val="22"/>
              </w:rPr>
            </w:pPr>
          </w:p>
        </w:tc>
      </w:tr>
      <w:tr w:rsidR="003443C5" w:rsidRPr="00136883" w14:paraId="6ADD490F" w14:textId="77777777" w:rsidTr="00C053AB">
        <w:trPr>
          <w:trHeight w:val="498"/>
        </w:trPr>
        <w:tc>
          <w:tcPr>
            <w:tcW w:w="1440" w:type="dxa"/>
          </w:tcPr>
          <w:p w14:paraId="16E07BB8" w14:textId="77777777" w:rsidR="003443C5" w:rsidRPr="00136883" w:rsidRDefault="003443C5" w:rsidP="003443C5">
            <w:pPr>
              <w:pStyle w:val="BodyText"/>
              <w:rPr>
                <w:rFonts w:eastAsia="Arial"/>
                <w:sz w:val="22"/>
                <w:szCs w:val="22"/>
              </w:rPr>
            </w:pPr>
          </w:p>
        </w:tc>
        <w:tc>
          <w:tcPr>
            <w:tcW w:w="7560" w:type="dxa"/>
          </w:tcPr>
          <w:p w14:paraId="3CF7008F" w14:textId="389416E8" w:rsidR="003443C5" w:rsidRPr="00136883" w:rsidRDefault="003443C5" w:rsidP="003443C5">
            <w:pPr>
              <w:pStyle w:val="BodyText"/>
              <w:numPr>
                <w:ilvl w:val="0"/>
                <w:numId w:val="81"/>
              </w:numPr>
              <w:jc w:val="both"/>
              <w:rPr>
                <w:color w:val="000000"/>
                <w:sz w:val="22"/>
                <w:szCs w:val="22"/>
              </w:rPr>
            </w:pPr>
            <w:r w:rsidRPr="00136883">
              <w:rPr>
                <w:color w:val="000000"/>
                <w:sz w:val="22"/>
                <w:szCs w:val="22"/>
              </w:rPr>
              <w:t>the purpose for which the funds were disbursed was undertaken but the funds were not fully utilized; or</w:t>
            </w:r>
          </w:p>
        </w:tc>
      </w:tr>
      <w:tr w:rsidR="003443C5" w:rsidRPr="00136883" w14:paraId="463808FF" w14:textId="77777777" w:rsidTr="00C053AB">
        <w:tc>
          <w:tcPr>
            <w:tcW w:w="1440" w:type="dxa"/>
          </w:tcPr>
          <w:p w14:paraId="597B8E86" w14:textId="77777777" w:rsidR="003443C5" w:rsidRPr="00136883" w:rsidRDefault="003443C5" w:rsidP="003443C5">
            <w:pPr>
              <w:pStyle w:val="BodyText"/>
              <w:rPr>
                <w:rFonts w:eastAsia="Arial"/>
                <w:sz w:val="22"/>
                <w:szCs w:val="22"/>
              </w:rPr>
            </w:pPr>
          </w:p>
        </w:tc>
        <w:tc>
          <w:tcPr>
            <w:tcW w:w="7560" w:type="dxa"/>
          </w:tcPr>
          <w:p w14:paraId="74178AE2" w14:textId="77777777" w:rsidR="003443C5" w:rsidRPr="00136883" w:rsidRDefault="003443C5" w:rsidP="003443C5">
            <w:pPr>
              <w:pStyle w:val="BodyText"/>
              <w:ind w:left="720"/>
              <w:jc w:val="both"/>
              <w:rPr>
                <w:color w:val="000000"/>
                <w:sz w:val="22"/>
                <w:szCs w:val="22"/>
              </w:rPr>
            </w:pPr>
          </w:p>
        </w:tc>
      </w:tr>
      <w:tr w:rsidR="003443C5" w:rsidRPr="00136883" w14:paraId="4579FC4A" w14:textId="77777777" w:rsidTr="00C053AB">
        <w:tc>
          <w:tcPr>
            <w:tcW w:w="1440" w:type="dxa"/>
          </w:tcPr>
          <w:p w14:paraId="1155E746" w14:textId="77777777" w:rsidR="003443C5" w:rsidRPr="00136883" w:rsidRDefault="003443C5" w:rsidP="003443C5">
            <w:pPr>
              <w:pStyle w:val="BodyText"/>
              <w:rPr>
                <w:rFonts w:eastAsia="Arial"/>
                <w:sz w:val="22"/>
                <w:szCs w:val="22"/>
              </w:rPr>
            </w:pPr>
          </w:p>
        </w:tc>
        <w:tc>
          <w:tcPr>
            <w:tcW w:w="7560" w:type="dxa"/>
          </w:tcPr>
          <w:p w14:paraId="279620ED" w14:textId="34303658" w:rsidR="003443C5" w:rsidRPr="00136883" w:rsidRDefault="003443C5" w:rsidP="003443C5">
            <w:pPr>
              <w:pStyle w:val="BodyText"/>
              <w:numPr>
                <w:ilvl w:val="0"/>
                <w:numId w:val="81"/>
              </w:numPr>
              <w:jc w:val="both"/>
              <w:rPr>
                <w:color w:val="000000"/>
                <w:sz w:val="22"/>
                <w:szCs w:val="22"/>
              </w:rPr>
            </w:pPr>
            <w:r w:rsidRPr="00136883">
              <w:rPr>
                <w:color w:val="000000"/>
                <w:sz w:val="22"/>
                <w:szCs w:val="22"/>
              </w:rPr>
              <w:t>savings from the funds are realized as a result of change in circumstances.</w:t>
            </w:r>
          </w:p>
        </w:tc>
      </w:tr>
      <w:tr w:rsidR="003443C5" w:rsidRPr="00136883" w14:paraId="5A1583D3" w14:textId="77777777" w:rsidTr="00C053AB">
        <w:tc>
          <w:tcPr>
            <w:tcW w:w="1440" w:type="dxa"/>
          </w:tcPr>
          <w:p w14:paraId="69ECDF9F" w14:textId="77777777" w:rsidR="003443C5" w:rsidRPr="00136883" w:rsidRDefault="003443C5" w:rsidP="003443C5">
            <w:pPr>
              <w:pStyle w:val="BodyText"/>
              <w:rPr>
                <w:rFonts w:eastAsia="Arial"/>
                <w:sz w:val="22"/>
                <w:szCs w:val="22"/>
              </w:rPr>
            </w:pPr>
          </w:p>
        </w:tc>
        <w:tc>
          <w:tcPr>
            <w:tcW w:w="7560" w:type="dxa"/>
          </w:tcPr>
          <w:p w14:paraId="3F4BCD73" w14:textId="77777777" w:rsidR="003443C5" w:rsidRPr="00136883" w:rsidRDefault="003443C5" w:rsidP="003443C5">
            <w:pPr>
              <w:pStyle w:val="BodyText"/>
              <w:rPr>
                <w:rFonts w:eastAsia="Arial"/>
                <w:sz w:val="22"/>
                <w:szCs w:val="22"/>
              </w:rPr>
            </w:pPr>
          </w:p>
        </w:tc>
      </w:tr>
      <w:tr w:rsidR="003443C5" w:rsidRPr="00136883" w14:paraId="4CD70A86" w14:textId="77777777" w:rsidTr="00C053AB">
        <w:tc>
          <w:tcPr>
            <w:tcW w:w="1440" w:type="dxa"/>
          </w:tcPr>
          <w:p w14:paraId="4F9637F6" w14:textId="77777777" w:rsidR="003443C5" w:rsidRPr="00136883" w:rsidRDefault="003443C5" w:rsidP="003443C5">
            <w:pPr>
              <w:pStyle w:val="BodyText"/>
              <w:rPr>
                <w:rFonts w:eastAsia="Arial"/>
                <w:sz w:val="22"/>
                <w:szCs w:val="22"/>
              </w:rPr>
            </w:pPr>
          </w:p>
        </w:tc>
        <w:tc>
          <w:tcPr>
            <w:tcW w:w="7560" w:type="dxa"/>
          </w:tcPr>
          <w:p w14:paraId="50EDC623" w14:textId="4CA5EAB5" w:rsidR="003443C5" w:rsidRPr="00136883" w:rsidRDefault="003443C5" w:rsidP="003443C5">
            <w:pPr>
              <w:pStyle w:val="BodyText"/>
              <w:ind w:firstLine="340"/>
              <w:jc w:val="both"/>
              <w:rPr>
                <w:color w:val="000000"/>
                <w:sz w:val="22"/>
                <w:szCs w:val="22"/>
              </w:rPr>
            </w:pPr>
            <w:r w:rsidRPr="00136883">
              <w:rPr>
                <w:color w:val="000000"/>
                <w:sz w:val="22"/>
                <w:szCs w:val="22"/>
              </w:rPr>
              <w:t>(3) Unutilized funds returned under paragraph (2) shall be recorded as a receipt of the Fund.</w:t>
            </w:r>
          </w:p>
        </w:tc>
      </w:tr>
      <w:tr w:rsidR="003443C5" w:rsidRPr="00136883" w14:paraId="6EC8E63E" w14:textId="77777777" w:rsidTr="00C053AB">
        <w:tc>
          <w:tcPr>
            <w:tcW w:w="1440" w:type="dxa"/>
          </w:tcPr>
          <w:p w14:paraId="0C5D5294" w14:textId="77777777" w:rsidR="003443C5" w:rsidRPr="00136883" w:rsidRDefault="003443C5" w:rsidP="003443C5">
            <w:pPr>
              <w:pStyle w:val="BodyText"/>
              <w:rPr>
                <w:rFonts w:eastAsia="Arial"/>
                <w:sz w:val="22"/>
                <w:szCs w:val="22"/>
              </w:rPr>
            </w:pPr>
          </w:p>
        </w:tc>
        <w:tc>
          <w:tcPr>
            <w:tcW w:w="7560" w:type="dxa"/>
          </w:tcPr>
          <w:p w14:paraId="7335B760" w14:textId="188DEBCE" w:rsidR="003443C5" w:rsidRPr="00136883" w:rsidRDefault="003443C5" w:rsidP="003443C5">
            <w:pPr>
              <w:pStyle w:val="BodyText"/>
              <w:ind w:firstLine="340"/>
              <w:jc w:val="both"/>
              <w:rPr>
                <w:color w:val="000000"/>
                <w:sz w:val="22"/>
                <w:szCs w:val="22"/>
              </w:rPr>
            </w:pPr>
          </w:p>
        </w:tc>
      </w:tr>
      <w:tr w:rsidR="003443C5" w:rsidRPr="00136883" w14:paraId="6C8F1D0E" w14:textId="77777777" w:rsidTr="00C053AB">
        <w:trPr>
          <w:trHeight w:val="161"/>
        </w:trPr>
        <w:tc>
          <w:tcPr>
            <w:tcW w:w="1440" w:type="dxa"/>
          </w:tcPr>
          <w:p w14:paraId="0E89BBF4" w14:textId="77777777" w:rsidR="003443C5" w:rsidRPr="00136883" w:rsidRDefault="003443C5" w:rsidP="003443C5">
            <w:pPr>
              <w:pStyle w:val="BodyText"/>
              <w:rPr>
                <w:rFonts w:eastAsia="Arial"/>
                <w:sz w:val="22"/>
                <w:szCs w:val="22"/>
              </w:rPr>
            </w:pPr>
          </w:p>
        </w:tc>
        <w:tc>
          <w:tcPr>
            <w:tcW w:w="7560" w:type="dxa"/>
          </w:tcPr>
          <w:p w14:paraId="54FC427A" w14:textId="7A2BDD98" w:rsidR="003443C5" w:rsidRPr="00136883" w:rsidRDefault="003443C5" w:rsidP="003443C5">
            <w:pPr>
              <w:pStyle w:val="BodyText"/>
              <w:ind w:firstLine="340"/>
              <w:jc w:val="both"/>
              <w:rPr>
                <w:color w:val="000000"/>
                <w:sz w:val="22"/>
                <w:szCs w:val="22"/>
              </w:rPr>
            </w:pPr>
            <w:r w:rsidRPr="00136883">
              <w:rPr>
                <w:color w:val="000000"/>
                <w:sz w:val="22"/>
                <w:szCs w:val="22"/>
              </w:rPr>
              <w:t>(4) A person who fails to comply with paragraph (2) or (3) shall not be eligible for any subsequent disbursement from the Fund.</w:t>
            </w:r>
          </w:p>
        </w:tc>
      </w:tr>
      <w:tr w:rsidR="003443C5" w:rsidRPr="00136883" w14:paraId="37C92AB5" w14:textId="77777777" w:rsidTr="00C053AB">
        <w:tc>
          <w:tcPr>
            <w:tcW w:w="1440" w:type="dxa"/>
          </w:tcPr>
          <w:p w14:paraId="775DBFDB" w14:textId="77777777" w:rsidR="003443C5" w:rsidRPr="00136883" w:rsidRDefault="003443C5" w:rsidP="003443C5">
            <w:pPr>
              <w:pStyle w:val="BodyText"/>
              <w:rPr>
                <w:rFonts w:eastAsia="Arial"/>
                <w:sz w:val="22"/>
                <w:szCs w:val="22"/>
              </w:rPr>
            </w:pPr>
          </w:p>
        </w:tc>
        <w:tc>
          <w:tcPr>
            <w:tcW w:w="7560" w:type="dxa"/>
          </w:tcPr>
          <w:p w14:paraId="62963702" w14:textId="009D83C6" w:rsidR="003443C5" w:rsidRPr="00136883" w:rsidRDefault="003443C5" w:rsidP="003443C5">
            <w:pPr>
              <w:pStyle w:val="BodyText"/>
              <w:rPr>
                <w:rFonts w:eastAsia="Arial"/>
                <w:sz w:val="22"/>
                <w:szCs w:val="22"/>
              </w:rPr>
            </w:pPr>
          </w:p>
        </w:tc>
      </w:tr>
      <w:tr w:rsidR="003443C5" w:rsidRPr="00136883" w14:paraId="4AB7CC2A" w14:textId="77777777" w:rsidTr="00C053AB">
        <w:tc>
          <w:tcPr>
            <w:tcW w:w="9000" w:type="dxa"/>
            <w:gridSpan w:val="2"/>
          </w:tcPr>
          <w:p w14:paraId="19B83436" w14:textId="0B5FA96C" w:rsidR="003443C5" w:rsidRPr="00136883" w:rsidRDefault="003443C5" w:rsidP="003443C5">
            <w:pPr>
              <w:pStyle w:val="BodyText"/>
              <w:jc w:val="center"/>
              <w:rPr>
                <w:rFonts w:eastAsia="Arial"/>
                <w:b/>
                <w:sz w:val="22"/>
                <w:szCs w:val="22"/>
              </w:rPr>
            </w:pPr>
            <w:r w:rsidRPr="00136883">
              <w:rPr>
                <w:b/>
                <w:sz w:val="22"/>
                <w:szCs w:val="22"/>
              </w:rPr>
              <w:t>PART IV—MISCELLANEOUS</w:t>
            </w:r>
          </w:p>
        </w:tc>
      </w:tr>
      <w:tr w:rsidR="003443C5" w:rsidRPr="00136883" w14:paraId="1688D5F6" w14:textId="77777777" w:rsidTr="00C053AB">
        <w:tc>
          <w:tcPr>
            <w:tcW w:w="1440" w:type="dxa"/>
          </w:tcPr>
          <w:p w14:paraId="6A9AF25D" w14:textId="77777777" w:rsidR="003443C5" w:rsidRPr="00136883" w:rsidRDefault="003443C5" w:rsidP="003443C5">
            <w:pPr>
              <w:pStyle w:val="BodyText"/>
              <w:rPr>
                <w:rFonts w:eastAsia="Arial"/>
                <w:sz w:val="22"/>
                <w:szCs w:val="22"/>
              </w:rPr>
            </w:pPr>
          </w:p>
        </w:tc>
        <w:tc>
          <w:tcPr>
            <w:tcW w:w="7560" w:type="dxa"/>
          </w:tcPr>
          <w:p w14:paraId="5550C455" w14:textId="480A1548" w:rsidR="003443C5" w:rsidRPr="00136883" w:rsidRDefault="003443C5" w:rsidP="003443C5">
            <w:pPr>
              <w:pStyle w:val="BodyText"/>
              <w:rPr>
                <w:rFonts w:eastAsia="Arial"/>
                <w:sz w:val="22"/>
                <w:szCs w:val="22"/>
              </w:rPr>
            </w:pPr>
          </w:p>
        </w:tc>
      </w:tr>
      <w:tr w:rsidR="003443C5" w:rsidRPr="00136883" w14:paraId="32E12529" w14:textId="77777777" w:rsidTr="00C053AB">
        <w:trPr>
          <w:trHeight w:val="701"/>
        </w:trPr>
        <w:tc>
          <w:tcPr>
            <w:tcW w:w="1440" w:type="dxa"/>
          </w:tcPr>
          <w:p w14:paraId="1EA43693" w14:textId="11F4BCCB" w:rsidR="003443C5" w:rsidRPr="00136883" w:rsidRDefault="003443C5" w:rsidP="003443C5">
            <w:pPr>
              <w:pStyle w:val="BodyText"/>
              <w:rPr>
                <w:rFonts w:eastAsia="Arial"/>
                <w:sz w:val="22"/>
                <w:szCs w:val="22"/>
              </w:rPr>
            </w:pPr>
            <w:r w:rsidRPr="00136883">
              <w:rPr>
                <w:sz w:val="22"/>
                <w:szCs w:val="22"/>
              </w:rPr>
              <w:t>Annual estimates.</w:t>
            </w:r>
          </w:p>
        </w:tc>
        <w:tc>
          <w:tcPr>
            <w:tcW w:w="7560" w:type="dxa"/>
          </w:tcPr>
          <w:p w14:paraId="1CCE56B5" w14:textId="732EBC2F" w:rsidR="003443C5" w:rsidRPr="00136883" w:rsidRDefault="003443C5" w:rsidP="003443C5">
            <w:pPr>
              <w:pStyle w:val="BodyText"/>
              <w:numPr>
                <w:ilvl w:val="0"/>
                <w:numId w:val="54"/>
              </w:numPr>
              <w:ind w:left="0" w:firstLine="360"/>
              <w:jc w:val="both"/>
              <w:rPr>
                <w:rFonts w:eastAsia="Arial"/>
                <w:sz w:val="22"/>
                <w:szCs w:val="22"/>
              </w:rPr>
            </w:pPr>
            <w:r w:rsidRPr="00136883">
              <w:rPr>
                <w:color w:val="000000"/>
                <w:sz w:val="22"/>
                <w:szCs w:val="22"/>
              </w:rPr>
              <w:t>(1) At least three months before the commencement of each financial year, the Board of Trustees shall prepare estimates of the revenue and expenditure of the Fund for that year.</w:t>
            </w:r>
          </w:p>
        </w:tc>
      </w:tr>
      <w:tr w:rsidR="003443C5" w:rsidRPr="00136883" w14:paraId="41285DD9" w14:textId="77777777" w:rsidTr="00C053AB">
        <w:tc>
          <w:tcPr>
            <w:tcW w:w="1440" w:type="dxa"/>
          </w:tcPr>
          <w:p w14:paraId="75F0BB9E" w14:textId="77777777" w:rsidR="003443C5" w:rsidRPr="00136883" w:rsidRDefault="003443C5" w:rsidP="003443C5">
            <w:pPr>
              <w:pStyle w:val="BodyText"/>
              <w:rPr>
                <w:rFonts w:eastAsia="Arial"/>
                <w:sz w:val="22"/>
                <w:szCs w:val="22"/>
              </w:rPr>
            </w:pPr>
          </w:p>
        </w:tc>
        <w:tc>
          <w:tcPr>
            <w:tcW w:w="7560" w:type="dxa"/>
          </w:tcPr>
          <w:p w14:paraId="2F5A958F" w14:textId="77777777" w:rsidR="003443C5" w:rsidRPr="00136883" w:rsidRDefault="003443C5" w:rsidP="003443C5">
            <w:pPr>
              <w:pStyle w:val="BodyText"/>
              <w:rPr>
                <w:rFonts w:eastAsia="Arial"/>
                <w:sz w:val="22"/>
                <w:szCs w:val="22"/>
              </w:rPr>
            </w:pPr>
          </w:p>
        </w:tc>
      </w:tr>
      <w:tr w:rsidR="003443C5" w:rsidRPr="00136883" w14:paraId="6031300F" w14:textId="77777777" w:rsidTr="00C053AB">
        <w:trPr>
          <w:trHeight w:val="692"/>
        </w:trPr>
        <w:tc>
          <w:tcPr>
            <w:tcW w:w="1440" w:type="dxa"/>
          </w:tcPr>
          <w:p w14:paraId="1A9A35D5" w14:textId="77777777" w:rsidR="003443C5" w:rsidRPr="00136883" w:rsidRDefault="003443C5" w:rsidP="003443C5">
            <w:pPr>
              <w:pStyle w:val="BodyText"/>
              <w:rPr>
                <w:rFonts w:eastAsia="Arial"/>
                <w:sz w:val="22"/>
                <w:szCs w:val="22"/>
              </w:rPr>
            </w:pPr>
          </w:p>
        </w:tc>
        <w:tc>
          <w:tcPr>
            <w:tcW w:w="7560" w:type="dxa"/>
          </w:tcPr>
          <w:p w14:paraId="290FDA29" w14:textId="49B814D1" w:rsidR="003443C5" w:rsidRPr="00136883" w:rsidRDefault="003443C5" w:rsidP="003443C5">
            <w:pPr>
              <w:pStyle w:val="BodyText"/>
              <w:ind w:firstLine="340"/>
              <w:jc w:val="both"/>
              <w:rPr>
                <w:rFonts w:eastAsia="Arial"/>
                <w:sz w:val="22"/>
                <w:szCs w:val="22"/>
              </w:rPr>
            </w:pPr>
            <w:r w:rsidRPr="00136883">
              <w:rPr>
                <w:color w:val="000000"/>
                <w:sz w:val="22"/>
                <w:szCs w:val="22"/>
              </w:rPr>
              <w:t>(2) The annual estimates shall make provision for all estimated revenues into and expenditures from the Fund for the financial year and in particular, the estimates shall provide for—</w:t>
            </w:r>
          </w:p>
        </w:tc>
      </w:tr>
      <w:tr w:rsidR="003443C5" w:rsidRPr="00136883" w14:paraId="294C6620" w14:textId="77777777" w:rsidTr="00C053AB">
        <w:tc>
          <w:tcPr>
            <w:tcW w:w="1440" w:type="dxa"/>
          </w:tcPr>
          <w:p w14:paraId="043385BF" w14:textId="77777777" w:rsidR="003443C5" w:rsidRPr="00136883" w:rsidRDefault="003443C5" w:rsidP="003443C5">
            <w:pPr>
              <w:pStyle w:val="BodyText"/>
              <w:rPr>
                <w:rFonts w:eastAsia="Arial"/>
                <w:sz w:val="22"/>
                <w:szCs w:val="22"/>
              </w:rPr>
            </w:pPr>
          </w:p>
        </w:tc>
        <w:tc>
          <w:tcPr>
            <w:tcW w:w="7560" w:type="dxa"/>
          </w:tcPr>
          <w:p w14:paraId="479E91CE" w14:textId="77777777" w:rsidR="003443C5" w:rsidRPr="00136883" w:rsidRDefault="003443C5" w:rsidP="003443C5">
            <w:pPr>
              <w:pStyle w:val="BodyText"/>
              <w:rPr>
                <w:rFonts w:eastAsia="Arial"/>
                <w:sz w:val="22"/>
                <w:szCs w:val="22"/>
              </w:rPr>
            </w:pPr>
          </w:p>
        </w:tc>
      </w:tr>
      <w:tr w:rsidR="003443C5" w:rsidRPr="00136883" w14:paraId="71ED0CD2" w14:textId="77777777" w:rsidTr="00C053AB">
        <w:trPr>
          <w:trHeight w:val="498"/>
        </w:trPr>
        <w:tc>
          <w:tcPr>
            <w:tcW w:w="1440" w:type="dxa"/>
          </w:tcPr>
          <w:p w14:paraId="727EA931" w14:textId="77777777" w:rsidR="003443C5" w:rsidRPr="00136883" w:rsidRDefault="003443C5" w:rsidP="003443C5">
            <w:pPr>
              <w:pStyle w:val="BodyText"/>
              <w:rPr>
                <w:rFonts w:eastAsia="Arial"/>
                <w:sz w:val="22"/>
                <w:szCs w:val="22"/>
              </w:rPr>
            </w:pPr>
          </w:p>
        </w:tc>
        <w:tc>
          <w:tcPr>
            <w:tcW w:w="7560" w:type="dxa"/>
          </w:tcPr>
          <w:p w14:paraId="002DA3AE" w14:textId="5E53A6F0"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revenues projected to be received by the Fund from the sources of funds provided for under these Regulations;</w:t>
            </w:r>
          </w:p>
        </w:tc>
      </w:tr>
      <w:tr w:rsidR="003443C5" w:rsidRPr="00136883" w14:paraId="663F49E8" w14:textId="77777777" w:rsidTr="00C053AB">
        <w:tc>
          <w:tcPr>
            <w:tcW w:w="1440" w:type="dxa"/>
          </w:tcPr>
          <w:p w14:paraId="28307F57" w14:textId="77777777" w:rsidR="003443C5" w:rsidRPr="00136883" w:rsidRDefault="003443C5" w:rsidP="003443C5">
            <w:pPr>
              <w:pStyle w:val="BodyText"/>
              <w:rPr>
                <w:rFonts w:eastAsia="Arial"/>
                <w:sz w:val="22"/>
                <w:szCs w:val="22"/>
              </w:rPr>
            </w:pPr>
          </w:p>
        </w:tc>
        <w:tc>
          <w:tcPr>
            <w:tcW w:w="7560" w:type="dxa"/>
          </w:tcPr>
          <w:p w14:paraId="6791FA61" w14:textId="77777777" w:rsidR="003443C5" w:rsidRPr="00136883" w:rsidRDefault="003443C5" w:rsidP="003443C5">
            <w:pPr>
              <w:pStyle w:val="BodyText"/>
              <w:ind w:left="720"/>
              <w:jc w:val="both"/>
              <w:rPr>
                <w:color w:val="000000"/>
                <w:sz w:val="22"/>
                <w:szCs w:val="22"/>
              </w:rPr>
            </w:pPr>
          </w:p>
        </w:tc>
      </w:tr>
      <w:tr w:rsidR="003443C5" w:rsidRPr="00136883" w14:paraId="2F4B4536" w14:textId="77777777" w:rsidTr="00C053AB">
        <w:tc>
          <w:tcPr>
            <w:tcW w:w="1440" w:type="dxa"/>
          </w:tcPr>
          <w:p w14:paraId="34653AFE" w14:textId="77777777" w:rsidR="003443C5" w:rsidRPr="00136883" w:rsidRDefault="003443C5" w:rsidP="003443C5">
            <w:pPr>
              <w:pStyle w:val="BodyText"/>
              <w:rPr>
                <w:rFonts w:eastAsia="Arial"/>
                <w:sz w:val="22"/>
                <w:szCs w:val="22"/>
              </w:rPr>
            </w:pPr>
          </w:p>
        </w:tc>
        <w:tc>
          <w:tcPr>
            <w:tcW w:w="7560" w:type="dxa"/>
          </w:tcPr>
          <w:p w14:paraId="2A94F36C" w14:textId="2073B750"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moneys allocated as conditional grants under these Regulations;</w:t>
            </w:r>
          </w:p>
        </w:tc>
      </w:tr>
      <w:tr w:rsidR="003443C5" w:rsidRPr="00136883" w14:paraId="239FF0CE" w14:textId="77777777" w:rsidTr="00C053AB">
        <w:tc>
          <w:tcPr>
            <w:tcW w:w="1440" w:type="dxa"/>
          </w:tcPr>
          <w:p w14:paraId="0F196474" w14:textId="77777777" w:rsidR="003443C5" w:rsidRPr="00136883" w:rsidRDefault="003443C5" w:rsidP="003443C5">
            <w:pPr>
              <w:pStyle w:val="BodyText"/>
              <w:rPr>
                <w:rFonts w:eastAsia="Arial"/>
                <w:sz w:val="22"/>
                <w:szCs w:val="22"/>
              </w:rPr>
            </w:pPr>
          </w:p>
        </w:tc>
        <w:tc>
          <w:tcPr>
            <w:tcW w:w="7560" w:type="dxa"/>
          </w:tcPr>
          <w:p w14:paraId="5C2F74C7" w14:textId="77777777" w:rsidR="003443C5" w:rsidRPr="00136883" w:rsidRDefault="003443C5" w:rsidP="003443C5">
            <w:pPr>
              <w:pStyle w:val="BodyText"/>
              <w:ind w:left="720"/>
              <w:jc w:val="both"/>
              <w:rPr>
                <w:color w:val="000000"/>
                <w:sz w:val="22"/>
                <w:szCs w:val="22"/>
              </w:rPr>
            </w:pPr>
          </w:p>
        </w:tc>
      </w:tr>
      <w:tr w:rsidR="003443C5" w:rsidRPr="00136883" w14:paraId="570816F1" w14:textId="77777777" w:rsidTr="00C053AB">
        <w:tc>
          <w:tcPr>
            <w:tcW w:w="1440" w:type="dxa"/>
          </w:tcPr>
          <w:p w14:paraId="496A9021" w14:textId="77777777" w:rsidR="003443C5" w:rsidRPr="00136883" w:rsidRDefault="003443C5" w:rsidP="003443C5">
            <w:pPr>
              <w:pStyle w:val="BodyText"/>
              <w:rPr>
                <w:rFonts w:eastAsia="Arial"/>
                <w:sz w:val="22"/>
                <w:szCs w:val="22"/>
              </w:rPr>
            </w:pPr>
          </w:p>
        </w:tc>
        <w:tc>
          <w:tcPr>
            <w:tcW w:w="7560" w:type="dxa"/>
          </w:tcPr>
          <w:p w14:paraId="1828245F" w14:textId="712453F5"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monies for the administration expenses of the Fund;</w:t>
            </w:r>
          </w:p>
        </w:tc>
      </w:tr>
      <w:tr w:rsidR="003443C5" w:rsidRPr="00136883" w14:paraId="1C6E8FB1" w14:textId="77777777" w:rsidTr="00C053AB">
        <w:tc>
          <w:tcPr>
            <w:tcW w:w="1440" w:type="dxa"/>
          </w:tcPr>
          <w:p w14:paraId="24E574AC" w14:textId="77777777" w:rsidR="003443C5" w:rsidRPr="00136883" w:rsidRDefault="003443C5" w:rsidP="003443C5">
            <w:pPr>
              <w:pStyle w:val="BodyText"/>
              <w:rPr>
                <w:rFonts w:eastAsia="Arial"/>
                <w:sz w:val="22"/>
                <w:szCs w:val="22"/>
              </w:rPr>
            </w:pPr>
          </w:p>
        </w:tc>
        <w:tc>
          <w:tcPr>
            <w:tcW w:w="7560" w:type="dxa"/>
          </w:tcPr>
          <w:p w14:paraId="11B9B557" w14:textId="77777777" w:rsidR="003443C5" w:rsidRPr="00136883" w:rsidRDefault="003443C5" w:rsidP="003443C5">
            <w:pPr>
              <w:pStyle w:val="BodyText"/>
              <w:ind w:left="720"/>
              <w:jc w:val="both"/>
              <w:rPr>
                <w:color w:val="000000"/>
                <w:sz w:val="22"/>
                <w:szCs w:val="22"/>
              </w:rPr>
            </w:pPr>
          </w:p>
        </w:tc>
      </w:tr>
      <w:tr w:rsidR="003443C5" w:rsidRPr="00136883" w14:paraId="4605D730" w14:textId="77777777" w:rsidTr="00C053AB">
        <w:trPr>
          <w:trHeight w:val="498"/>
        </w:trPr>
        <w:tc>
          <w:tcPr>
            <w:tcW w:w="1440" w:type="dxa"/>
          </w:tcPr>
          <w:p w14:paraId="157C15A9" w14:textId="77777777" w:rsidR="003443C5" w:rsidRPr="00136883" w:rsidRDefault="003443C5" w:rsidP="003443C5">
            <w:pPr>
              <w:pStyle w:val="BodyText"/>
              <w:rPr>
                <w:rFonts w:eastAsia="Arial"/>
                <w:sz w:val="22"/>
                <w:szCs w:val="22"/>
              </w:rPr>
            </w:pPr>
          </w:p>
        </w:tc>
        <w:tc>
          <w:tcPr>
            <w:tcW w:w="7560" w:type="dxa"/>
          </w:tcPr>
          <w:p w14:paraId="5457C3F8" w14:textId="7C749D30"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the payment of the salaries, allowances and other charges in respect of the staff of the Fund;</w:t>
            </w:r>
          </w:p>
        </w:tc>
      </w:tr>
      <w:tr w:rsidR="003443C5" w:rsidRPr="00136883" w14:paraId="51666554" w14:textId="77777777" w:rsidTr="00C053AB">
        <w:tc>
          <w:tcPr>
            <w:tcW w:w="1440" w:type="dxa"/>
          </w:tcPr>
          <w:p w14:paraId="2532B9AA" w14:textId="77777777" w:rsidR="003443C5" w:rsidRPr="00136883" w:rsidRDefault="003443C5" w:rsidP="003443C5">
            <w:pPr>
              <w:pStyle w:val="BodyText"/>
              <w:rPr>
                <w:rFonts w:eastAsia="Arial"/>
                <w:sz w:val="22"/>
                <w:szCs w:val="22"/>
              </w:rPr>
            </w:pPr>
          </w:p>
        </w:tc>
        <w:tc>
          <w:tcPr>
            <w:tcW w:w="7560" w:type="dxa"/>
          </w:tcPr>
          <w:p w14:paraId="260964A2" w14:textId="77777777" w:rsidR="003443C5" w:rsidRPr="00136883" w:rsidRDefault="003443C5" w:rsidP="003443C5">
            <w:pPr>
              <w:pStyle w:val="BodyText"/>
              <w:ind w:left="720"/>
              <w:jc w:val="both"/>
              <w:rPr>
                <w:color w:val="000000"/>
                <w:sz w:val="22"/>
                <w:szCs w:val="22"/>
              </w:rPr>
            </w:pPr>
          </w:p>
        </w:tc>
      </w:tr>
      <w:tr w:rsidR="003443C5" w:rsidRPr="00136883" w14:paraId="4B90CEA4" w14:textId="77777777" w:rsidTr="00C053AB">
        <w:tc>
          <w:tcPr>
            <w:tcW w:w="1440" w:type="dxa"/>
          </w:tcPr>
          <w:p w14:paraId="42BC9D08" w14:textId="77777777" w:rsidR="003443C5" w:rsidRPr="00136883" w:rsidRDefault="003443C5" w:rsidP="003443C5">
            <w:pPr>
              <w:pStyle w:val="BodyText"/>
              <w:rPr>
                <w:rFonts w:eastAsia="Arial"/>
                <w:sz w:val="22"/>
                <w:szCs w:val="22"/>
              </w:rPr>
            </w:pPr>
          </w:p>
        </w:tc>
        <w:tc>
          <w:tcPr>
            <w:tcW w:w="7560" w:type="dxa"/>
          </w:tcPr>
          <w:p w14:paraId="58E1052F" w14:textId="22AE4B9C"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the payment of the allowances and other charges in respect of the Board of Trustees;</w:t>
            </w:r>
          </w:p>
        </w:tc>
      </w:tr>
      <w:tr w:rsidR="003443C5" w:rsidRPr="00136883" w14:paraId="3EA4FFE7" w14:textId="77777777" w:rsidTr="00C053AB">
        <w:tc>
          <w:tcPr>
            <w:tcW w:w="1440" w:type="dxa"/>
          </w:tcPr>
          <w:p w14:paraId="3B6374C0" w14:textId="77777777" w:rsidR="003443C5" w:rsidRPr="00136883" w:rsidRDefault="003443C5" w:rsidP="003443C5">
            <w:pPr>
              <w:pStyle w:val="BodyText"/>
              <w:rPr>
                <w:rFonts w:eastAsia="Arial"/>
                <w:sz w:val="22"/>
                <w:szCs w:val="22"/>
              </w:rPr>
            </w:pPr>
          </w:p>
        </w:tc>
        <w:tc>
          <w:tcPr>
            <w:tcW w:w="7560" w:type="dxa"/>
          </w:tcPr>
          <w:p w14:paraId="7182B6A0" w14:textId="77777777" w:rsidR="003443C5" w:rsidRPr="00136883" w:rsidRDefault="003443C5" w:rsidP="003443C5">
            <w:pPr>
              <w:pStyle w:val="BodyText"/>
              <w:ind w:left="720"/>
              <w:jc w:val="both"/>
              <w:rPr>
                <w:color w:val="000000"/>
                <w:sz w:val="22"/>
                <w:szCs w:val="22"/>
              </w:rPr>
            </w:pPr>
          </w:p>
        </w:tc>
      </w:tr>
      <w:tr w:rsidR="003443C5" w:rsidRPr="00136883" w14:paraId="31EC5111" w14:textId="77777777" w:rsidTr="00C053AB">
        <w:trPr>
          <w:trHeight w:val="498"/>
        </w:trPr>
        <w:tc>
          <w:tcPr>
            <w:tcW w:w="1440" w:type="dxa"/>
          </w:tcPr>
          <w:p w14:paraId="3F12353C" w14:textId="77777777" w:rsidR="003443C5" w:rsidRPr="00136883" w:rsidRDefault="003443C5" w:rsidP="003443C5">
            <w:pPr>
              <w:pStyle w:val="BodyText"/>
              <w:rPr>
                <w:rFonts w:eastAsia="Arial"/>
                <w:sz w:val="22"/>
                <w:szCs w:val="22"/>
              </w:rPr>
            </w:pPr>
          </w:p>
        </w:tc>
        <w:tc>
          <w:tcPr>
            <w:tcW w:w="7560" w:type="dxa"/>
          </w:tcPr>
          <w:p w14:paraId="38911C02" w14:textId="34AD49C7"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the payment of pensions, gratuities and other charges in respect of the staff of the Fund; and</w:t>
            </w:r>
          </w:p>
        </w:tc>
      </w:tr>
      <w:tr w:rsidR="003443C5" w:rsidRPr="00136883" w14:paraId="76791559" w14:textId="77777777" w:rsidTr="00C053AB">
        <w:tc>
          <w:tcPr>
            <w:tcW w:w="1440" w:type="dxa"/>
          </w:tcPr>
          <w:p w14:paraId="10EACAAA" w14:textId="77777777" w:rsidR="003443C5" w:rsidRPr="00136883" w:rsidRDefault="003443C5" w:rsidP="003443C5">
            <w:pPr>
              <w:pStyle w:val="BodyText"/>
              <w:rPr>
                <w:rFonts w:eastAsia="Arial"/>
                <w:sz w:val="22"/>
                <w:szCs w:val="22"/>
              </w:rPr>
            </w:pPr>
          </w:p>
        </w:tc>
        <w:tc>
          <w:tcPr>
            <w:tcW w:w="7560" w:type="dxa"/>
          </w:tcPr>
          <w:p w14:paraId="1A6D844C" w14:textId="77777777" w:rsidR="003443C5" w:rsidRPr="00136883" w:rsidRDefault="003443C5" w:rsidP="003443C5">
            <w:pPr>
              <w:pStyle w:val="BodyText"/>
              <w:ind w:left="720"/>
              <w:jc w:val="both"/>
              <w:rPr>
                <w:color w:val="000000"/>
                <w:sz w:val="22"/>
                <w:szCs w:val="22"/>
              </w:rPr>
            </w:pPr>
          </w:p>
        </w:tc>
      </w:tr>
      <w:tr w:rsidR="003443C5" w:rsidRPr="00136883" w14:paraId="13635ED0" w14:textId="77777777" w:rsidTr="00C053AB">
        <w:trPr>
          <w:trHeight w:val="287"/>
        </w:trPr>
        <w:tc>
          <w:tcPr>
            <w:tcW w:w="1440" w:type="dxa"/>
          </w:tcPr>
          <w:p w14:paraId="74CEDAB9" w14:textId="77777777" w:rsidR="003443C5" w:rsidRPr="00136883" w:rsidRDefault="003443C5" w:rsidP="003443C5">
            <w:pPr>
              <w:pStyle w:val="BodyText"/>
              <w:rPr>
                <w:rFonts w:eastAsia="Arial"/>
                <w:sz w:val="22"/>
                <w:szCs w:val="22"/>
              </w:rPr>
            </w:pPr>
          </w:p>
        </w:tc>
        <w:tc>
          <w:tcPr>
            <w:tcW w:w="7560" w:type="dxa"/>
          </w:tcPr>
          <w:p w14:paraId="3EA9CE7D" w14:textId="760B48C8" w:rsidR="003443C5" w:rsidRPr="00136883" w:rsidRDefault="003443C5" w:rsidP="003443C5">
            <w:pPr>
              <w:pStyle w:val="BodyText"/>
              <w:numPr>
                <w:ilvl w:val="0"/>
                <w:numId w:val="82"/>
              </w:numPr>
              <w:jc w:val="both"/>
              <w:rPr>
                <w:color w:val="000000"/>
                <w:sz w:val="22"/>
                <w:szCs w:val="22"/>
              </w:rPr>
            </w:pPr>
            <w:r w:rsidRPr="00136883">
              <w:rPr>
                <w:color w:val="000000"/>
                <w:sz w:val="22"/>
                <w:szCs w:val="22"/>
              </w:rPr>
              <w:t>the proper maintenance of the assets, equipment and properties under the Fund.</w:t>
            </w:r>
          </w:p>
        </w:tc>
      </w:tr>
      <w:tr w:rsidR="003443C5" w:rsidRPr="00136883" w14:paraId="655E69F6" w14:textId="77777777" w:rsidTr="00C053AB">
        <w:tc>
          <w:tcPr>
            <w:tcW w:w="1440" w:type="dxa"/>
          </w:tcPr>
          <w:p w14:paraId="3809FF99" w14:textId="77777777" w:rsidR="003443C5" w:rsidRPr="00136883" w:rsidRDefault="003443C5" w:rsidP="003443C5">
            <w:pPr>
              <w:pStyle w:val="BodyText"/>
              <w:rPr>
                <w:rFonts w:eastAsia="Arial"/>
                <w:sz w:val="22"/>
                <w:szCs w:val="22"/>
              </w:rPr>
            </w:pPr>
          </w:p>
        </w:tc>
        <w:tc>
          <w:tcPr>
            <w:tcW w:w="7560" w:type="dxa"/>
          </w:tcPr>
          <w:p w14:paraId="729F53CA" w14:textId="77777777" w:rsidR="003443C5" w:rsidRPr="00136883" w:rsidRDefault="003443C5" w:rsidP="003443C5">
            <w:pPr>
              <w:pStyle w:val="BodyText"/>
              <w:rPr>
                <w:rFonts w:eastAsia="Arial"/>
                <w:sz w:val="22"/>
                <w:szCs w:val="22"/>
              </w:rPr>
            </w:pPr>
          </w:p>
        </w:tc>
      </w:tr>
      <w:tr w:rsidR="003443C5" w:rsidRPr="00136883" w14:paraId="7ED5FFC7" w14:textId="77777777" w:rsidTr="00C053AB">
        <w:trPr>
          <w:trHeight w:val="977"/>
        </w:trPr>
        <w:tc>
          <w:tcPr>
            <w:tcW w:w="1440" w:type="dxa"/>
          </w:tcPr>
          <w:p w14:paraId="5A9E9A00" w14:textId="77777777" w:rsidR="003443C5" w:rsidRPr="00136883" w:rsidRDefault="003443C5" w:rsidP="003443C5">
            <w:pPr>
              <w:pStyle w:val="BodyText"/>
              <w:rPr>
                <w:rFonts w:eastAsia="Arial"/>
                <w:sz w:val="22"/>
                <w:szCs w:val="22"/>
              </w:rPr>
            </w:pPr>
          </w:p>
        </w:tc>
        <w:tc>
          <w:tcPr>
            <w:tcW w:w="7560" w:type="dxa"/>
          </w:tcPr>
          <w:p w14:paraId="1186E398" w14:textId="6004D041" w:rsidR="003443C5" w:rsidRPr="00136883" w:rsidRDefault="003443C5" w:rsidP="003443C5">
            <w:pPr>
              <w:pStyle w:val="BodyText"/>
              <w:ind w:firstLine="340"/>
              <w:jc w:val="both"/>
              <w:rPr>
                <w:rFonts w:eastAsia="Arial"/>
                <w:sz w:val="22"/>
                <w:szCs w:val="22"/>
              </w:rPr>
            </w:pPr>
            <w:r w:rsidRPr="00136883">
              <w:rPr>
                <w:color w:val="000000"/>
                <w:sz w:val="22"/>
                <w:szCs w:val="22"/>
              </w:rPr>
              <w:t>(3) The annual estimates shall be submitted to the Cabinet Secretary for the National Treasury for approval and thereafter, the Board of Trustees shall not increase or decrease the annual estimates unless a supplementary budget has been approved in the same manner.</w:t>
            </w:r>
          </w:p>
        </w:tc>
      </w:tr>
      <w:tr w:rsidR="003443C5" w:rsidRPr="00136883" w14:paraId="4E8AA632" w14:textId="77777777" w:rsidTr="00C053AB">
        <w:tc>
          <w:tcPr>
            <w:tcW w:w="1440" w:type="dxa"/>
          </w:tcPr>
          <w:p w14:paraId="01AF00F4" w14:textId="77777777" w:rsidR="003443C5" w:rsidRPr="00136883" w:rsidRDefault="003443C5" w:rsidP="003443C5">
            <w:pPr>
              <w:pStyle w:val="BodyText"/>
              <w:rPr>
                <w:rFonts w:eastAsia="Arial"/>
                <w:sz w:val="22"/>
                <w:szCs w:val="22"/>
              </w:rPr>
            </w:pPr>
          </w:p>
        </w:tc>
        <w:tc>
          <w:tcPr>
            <w:tcW w:w="7560" w:type="dxa"/>
          </w:tcPr>
          <w:p w14:paraId="31C430A3" w14:textId="77777777" w:rsidR="003443C5" w:rsidRPr="00136883" w:rsidRDefault="003443C5" w:rsidP="003443C5">
            <w:pPr>
              <w:pStyle w:val="BodyText"/>
              <w:rPr>
                <w:rFonts w:eastAsia="Arial"/>
                <w:sz w:val="22"/>
                <w:szCs w:val="22"/>
              </w:rPr>
            </w:pPr>
          </w:p>
        </w:tc>
      </w:tr>
      <w:tr w:rsidR="003443C5" w:rsidRPr="00136883" w14:paraId="0B20436C" w14:textId="77777777" w:rsidTr="00C053AB">
        <w:trPr>
          <w:trHeight w:val="710"/>
        </w:trPr>
        <w:tc>
          <w:tcPr>
            <w:tcW w:w="1440" w:type="dxa"/>
          </w:tcPr>
          <w:p w14:paraId="4466BA3F" w14:textId="77777777" w:rsidR="003443C5" w:rsidRPr="00136883" w:rsidRDefault="003443C5" w:rsidP="003443C5">
            <w:pPr>
              <w:pStyle w:val="BodyText"/>
              <w:rPr>
                <w:rFonts w:eastAsia="Arial"/>
                <w:sz w:val="22"/>
                <w:szCs w:val="22"/>
              </w:rPr>
            </w:pPr>
            <w:r w:rsidRPr="00136883">
              <w:rPr>
                <w:sz w:val="22"/>
                <w:szCs w:val="22"/>
              </w:rPr>
              <w:t>Quarterly reports.</w:t>
            </w:r>
          </w:p>
          <w:p w14:paraId="23378568" w14:textId="4E43BC4D" w:rsidR="003443C5" w:rsidRPr="00136883" w:rsidRDefault="003443C5" w:rsidP="003443C5">
            <w:pPr>
              <w:pStyle w:val="BodyText"/>
              <w:rPr>
                <w:rFonts w:eastAsia="Arial"/>
                <w:sz w:val="22"/>
                <w:szCs w:val="22"/>
              </w:rPr>
            </w:pPr>
            <w:r w:rsidRPr="00136883">
              <w:rPr>
                <w:sz w:val="22"/>
                <w:szCs w:val="22"/>
              </w:rPr>
              <w:t>No. 18 of 2012.</w:t>
            </w:r>
          </w:p>
        </w:tc>
        <w:tc>
          <w:tcPr>
            <w:tcW w:w="7560" w:type="dxa"/>
          </w:tcPr>
          <w:p w14:paraId="2405BC94" w14:textId="077CDFBD" w:rsidR="003443C5" w:rsidRPr="00136883" w:rsidRDefault="003443C5" w:rsidP="003443C5">
            <w:pPr>
              <w:pStyle w:val="BodyText"/>
              <w:numPr>
                <w:ilvl w:val="0"/>
                <w:numId w:val="54"/>
              </w:numPr>
              <w:ind w:left="0" w:firstLine="360"/>
              <w:jc w:val="both"/>
              <w:rPr>
                <w:color w:val="000000"/>
                <w:sz w:val="22"/>
                <w:szCs w:val="22"/>
              </w:rPr>
            </w:pPr>
            <w:r w:rsidRPr="00136883">
              <w:rPr>
                <w:color w:val="000000"/>
                <w:sz w:val="22"/>
                <w:szCs w:val="22"/>
              </w:rPr>
              <w:t>The Board of Trustees shall prepare quarterly financial and non-financial reports in accordance with the format prescribed in the Public Finance Management Act, 2012 and submit the report to the Cabinet Secretary and the Cabinet Secretary for the National Treasury.</w:t>
            </w:r>
          </w:p>
        </w:tc>
      </w:tr>
      <w:tr w:rsidR="003443C5" w:rsidRPr="00136883" w14:paraId="539C267B" w14:textId="77777777" w:rsidTr="00C053AB">
        <w:tc>
          <w:tcPr>
            <w:tcW w:w="1440" w:type="dxa"/>
          </w:tcPr>
          <w:p w14:paraId="5DE843EB" w14:textId="77777777" w:rsidR="003443C5" w:rsidRPr="00136883" w:rsidRDefault="003443C5" w:rsidP="003443C5">
            <w:pPr>
              <w:pStyle w:val="BodyText"/>
              <w:rPr>
                <w:rFonts w:eastAsia="Arial"/>
                <w:sz w:val="22"/>
                <w:szCs w:val="22"/>
              </w:rPr>
            </w:pPr>
          </w:p>
        </w:tc>
        <w:tc>
          <w:tcPr>
            <w:tcW w:w="7560" w:type="dxa"/>
          </w:tcPr>
          <w:p w14:paraId="32828103" w14:textId="613CCDE3" w:rsidR="003443C5" w:rsidRPr="00136883" w:rsidRDefault="003443C5" w:rsidP="003443C5">
            <w:pPr>
              <w:pStyle w:val="BodyText"/>
              <w:rPr>
                <w:color w:val="000000"/>
                <w:sz w:val="22"/>
                <w:szCs w:val="22"/>
              </w:rPr>
            </w:pPr>
          </w:p>
        </w:tc>
      </w:tr>
      <w:tr w:rsidR="003443C5" w:rsidRPr="00136883" w14:paraId="697957DA" w14:textId="77777777" w:rsidTr="00C053AB">
        <w:trPr>
          <w:trHeight w:val="170"/>
        </w:trPr>
        <w:tc>
          <w:tcPr>
            <w:tcW w:w="1440" w:type="dxa"/>
          </w:tcPr>
          <w:p w14:paraId="311DF03C" w14:textId="39827F2B" w:rsidR="003443C5" w:rsidRPr="00136883" w:rsidRDefault="003443C5" w:rsidP="003443C5">
            <w:pPr>
              <w:pStyle w:val="BodyText"/>
              <w:rPr>
                <w:rFonts w:eastAsia="Arial"/>
                <w:sz w:val="22"/>
                <w:szCs w:val="22"/>
              </w:rPr>
            </w:pPr>
            <w:r w:rsidRPr="00136883">
              <w:rPr>
                <w:sz w:val="22"/>
                <w:szCs w:val="22"/>
              </w:rPr>
              <w:t>Accounts and audit.</w:t>
            </w:r>
          </w:p>
        </w:tc>
        <w:tc>
          <w:tcPr>
            <w:tcW w:w="7560" w:type="dxa"/>
          </w:tcPr>
          <w:p w14:paraId="6495FF8B" w14:textId="7414BF48" w:rsidR="003443C5" w:rsidRPr="00136883" w:rsidRDefault="003443C5" w:rsidP="003443C5">
            <w:pPr>
              <w:pStyle w:val="BodyText"/>
              <w:numPr>
                <w:ilvl w:val="0"/>
                <w:numId w:val="54"/>
              </w:numPr>
              <w:ind w:left="0" w:firstLine="360"/>
              <w:jc w:val="both"/>
              <w:rPr>
                <w:color w:val="000000"/>
                <w:sz w:val="22"/>
                <w:szCs w:val="22"/>
              </w:rPr>
            </w:pPr>
            <w:r w:rsidRPr="00136883">
              <w:rPr>
                <w:color w:val="000000"/>
                <w:sz w:val="22"/>
                <w:szCs w:val="22"/>
              </w:rPr>
              <w:t>(1) The Board of Trustees shall keep proper books and records of account of the income, expenditure, assets, equipment and properties of the Fund.</w:t>
            </w:r>
          </w:p>
        </w:tc>
      </w:tr>
      <w:tr w:rsidR="003443C5" w:rsidRPr="00136883" w14:paraId="757FEAD1" w14:textId="77777777" w:rsidTr="00C053AB">
        <w:tc>
          <w:tcPr>
            <w:tcW w:w="1440" w:type="dxa"/>
          </w:tcPr>
          <w:p w14:paraId="1BD8EA2E" w14:textId="77777777" w:rsidR="003443C5" w:rsidRPr="00136883" w:rsidRDefault="003443C5" w:rsidP="003443C5">
            <w:pPr>
              <w:pStyle w:val="BodyText"/>
              <w:rPr>
                <w:rFonts w:eastAsia="Arial"/>
                <w:sz w:val="22"/>
                <w:szCs w:val="22"/>
              </w:rPr>
            </w:pPr>
          </w:p>
        </w:tc>
        <w:tc>
          <w:tcPr>
            <w:tcW w:w="7560" w:type="dxa"/>
          </w:tcPr>
          <w:p w14:paraId="6B9CB2B0" w14:textId="77777777" w:rsidR="003443C5" w:rsidRPr="00136883" w:rsidRDefault="003443C5" w:rsidP="003443C5">
            <w:pPr>
              <w:pStyle w:val="BodyText"/>
              <w:rPr>
                <w:rFonts w:eastAsia="Arial"/>
                <w:sz w:val="22"/>
                <w:szCs w:val="22"/>
              </w:rPr>
            </w:pPr>
          </w:p>
        </w:tc>
      </w:tr>
      <w:tr w:rsidR="003443C5" w:rsidRPr="00136883" w14:paraId="7464716C" w14:textId="77777777" w:rsidTr="00C053AB">
        <w:trPr>
          <w:trHeight w:val="647"/>
        </w:trPr>
        <w:tc>
          <w:tcPr>
            <w:tcW w:w="1440" w:type="dxa"/>
          </w:tcPr>
          <w:p w14:paraId="279501BF" w14:textId="77777777" w:rsidR="003443C5" w:rsidRPr="00136883" w:rsidRDefault="003443C5" w:rsidP="003443C5">
            <w:pPr>
              <w:pStyle w:val="BodyText"/>
              <w:rPr>
                <w:rFonts w:eastAsia="Arial"/>
                <w:sz w:val="22"/>
                <w:szCs w:val="22"/>
              </w:rPr>
            </w:pPr>
          </w:p>
        </w:tc>
        <w:tc>
          <w:tcPr>
            <w:tcW w:w="7560" w:type="dxa"/>
          </w:tcPr>
          <w:p w14:paraId="1A70CC90" w14:textId="039E71A1" w:rsidR="003443C5" w:rsidRPr="00136883" w:rsidRDefault="003443C5" w:rsidP="003443C5">
            <w:pPr>
              <w:pStyle w:val="BodyText"/>
              <w:ind w:firstLine="340"/>
              <w:jc w:val="both"/>
              <w:rPr>
                <w:rFonts w:eastAsia="Arial"/>
                <w:sz w:val="22"/>
                <w:szCs w:val="22"/>
              </w:rPr>
            </w:pPr>
            <w:r w:rsidRPr="00136883">
              <w:rPr>
                <w:color w:val="000000"/>
                <w:sz w:val="22"/>
                <w:szCs w:val="22"/>
              </w:rPr>
              <w:t>(2) Within a period of three months from the end of each financial year, the Board shall submit to the Auditor-General with a copy to the National Treasury, the accounts of the Fund together with—</w:t>
            </w:r>
          </w:p>
        </w:tc>
      </w:tr>
      <w:tr w:rsidR="003443C5" w:rsidRPr="00136883" w14:paraId="1B2560FA" w14:textId="77777777" w:rsidTr="00C053AB">
        <w:tc>
          <w:tcPr>
            <w:tcW w:w="1440" w:type="dxa"/>
          </w:tcPr>
          <w:p w14:paraId="2A363424" w14:textId="77777777" w:rsidR="003443C5" w:rsidRPr="00136883" w:rsidRDefault="003443C5" w:rsidP="003443C5">
            <w:pPr>
              <w:pStyle w:val="BodyText"/>
              <w:rPr>
                <w:rFonts w:eastAsia="Arial"/>
                <w:sz w:val="22"/>
                <w:szCs w:val="22"/>
              </w:rPr>
            </w:pPr>
          </w:p>
        </w:tc>
        <w:tc>
          <w:tcPr>
            <w:tcW w:w="7560" w:type="dxa"/>
          </w:tcPr>
          <w:p w14:paraId="7C7B241D" w14:textId="77777777" w:rsidR="003443C5" w:rsidRPr="00136883" w:rsidRDefault="003443C5" w:rsidP="003443C5">
            <w:pPr>
              <w:pStyle w:val="BodyText"/>
              <w:rPr>
                <w:rFonts w:eastAsia="Arial"/>
                <w:sz w:val="22"/>
                <w:szCs w:val="22"/>
              </w:rPr>
            </w:pPr>
          </w:p>
        </w:tc>
      </w:tr>
      <w:tr w:rsidR="003443C5" w:rsidRPr="00136883" w14:paraId="65AE6685" w14:textId="77777777" w:rsidTr="00C053AB">
        <w:trPr>
          <w:trHeight w:val="488"/>
        </w:trPr>
        <w:tc>
          <w:tcPr>
            <w:tcW w:w="1440" w:type="dxa"/>
          </w:tcPr>
          <w:p w14:paraId="4432BC0D" w14:textId="77777777" w:rsidR="003443C5" w:rsidRPr="00136883" w:rsidRDefault="003443C5" w:rsidP="003443C5">
            <w:pPr>
              <w:pStyle w:val="BodyText"/>
              <w:rPr>
                <w:rFonts w:eastAsia="Arial"/>
                <w:sz w:val="22"/>
                <w:szCs w:val="22"/>
              </w:rPr>
            </w:pPr>
          </w:p>
        </w:tc>
        <w:tc>
          <w:tcPr>
            <w:tcW w:w="7560" w:type="dxa"/>
          </w:tcPr>
          <w:p w14:paraId="6965139D" w14:textId="00403582" w:rsidR="003443C5" w:rsidRPr="00136883" w:rsidRDefault="003443C5" w:rsidP="003443C5">
            <w:pPr>
              <w:pStyle w:val="BodyText"/>
              <w:numPr>
                <w:ilvl w:val="0"/>
                <w:numId w:val="83"/>
              </w:numPr>
              <w:jc w:val="both"/>
              <w:rPr>
                <w:color w:val="000000"/>
                <w:sz w:val="22"/>
                <w:szCs w:val="22"/>
              </w:rPr>
            </w:pPr>
            <w:r w:rsidRPr="00136883">
              <w:rPr>
                <w:color w:val="000000"/>
                <w:sz w:val="22"/>
                <w:szCs w:val="22"/>
              </w:rPr>
              <w:t>a statement of the income and expenditure of the Fund during the financial year; and</w:t>
            </w:r>
          </w:p>
        </w:tc>
      </w:tr>
      <w:tr w:rsidR="003443C5" w:rsidRPr="00136883" w14:paraId="7B5F9E71" w14:textId="77777777" w:rsidTr="00C053AB">
        <w:tc>
          <w:tcPr>
            <w:tcW w:w="1440" w:type="dxa"/>
          </w:tcPr>
          <w:p w14:paraId="3A41B61B" w14:textId="77777777" w:rsidR="003443C5" w:rsidRPr="00136883" w:rsidRDefault="003443C5" w:rsidP="003443C5">
            <w:pPr>
              <w:pStyle w:val="BodyText"/>
              <w:rPr>
                <w:rFonts w:eastAsia="Arial"/>
                <w:sz w:val="22"/>
                <w:szCs w:val="22"/>
              </w:rPr>
            </w:pPr>
          </w:p>
        </w:tc>
        <w:tc>
          <w:tcPr>
            <w:tcW w:w="7560" w:type="dxa"/>
          </w:tcPr>
          <w:p w14:paraId="05F3F737" w14:textId="77777777" w:rsidR="003443C5" w:rsidRPr="00136883" w:rsidRDefault="003443C5" w:rsidP="003443C5">
            <w:pPr>
              <w:pStyle w:val="BodyText"/>
              <w:ind w:left="720"/>
              <w:jc w:val="both"/>
              <w:rPr>
                <w:color w:val="000000"/>
                <w:sz w:val="22"/>
                <w:szCs w:val="22"/>
              </w:rPr>
            </w:pPr>
          </w:p>
        </w:tc>
      </w:tr>
      <w:tr w:rsidR="003443C5" w:rsidRPr="00136883" w14:paraId="117627AD" w14:textId="77777777" w:rsidTr="00C053AB">
        <w:trPr>
          <w:trHeight w:val="498"/>
        </w:trPr>
        <w:tc>
          <w:tcPr>
            <w:tcW w:w="1440" w:type="dxa"/>
          </w:tcPr>
          <w:p w14:paraId="3A1540D1" w14:textId="77777777" w:rsidR="003443C5" w:rsidRPr="00136883" w:rsidRDefault="003443C5" w:rsidP="003443C5">
            <w:pPr>
              <w:pStyle w:val="BodyText"/>
              <w:rPr>
                <w:rFonts w:eastAsia="Arial"/>
                <w:sz w:val="22"/>
                <w:szCs w:val="22"/>
              </w:rPr>
            </w:pPr>
          </w:p>
        </w:tc>
        <w:tc>
          <w:tcPr>
            <w:tcW w:w="7560" w:type="dxa"/>
          </w:tcPr>
          <w:p w14:paraId="5C645DFA" w14:textId="0C609DC6" w:rsidR="003443C5" w:rsidRPr="00136883" w:rsidRDefault="003443C5" w:rsidP="003443C5">
            <w:pPr>
              <w:pStyle w:val="BodyText"/>
              <w:numPr>
                <w:ilvl w:val="0"/>
                <w:numId w:val="83"/>
              </w:numPr>
              <w:jc w:val="both"/>
              <w:rPr>
                <w:color w:val="000000"/>
                <w:sz w:val="22"/>
                <w:szCs w:val="22"/>
              </w:rPr>
            </w:pPr>
            <w:r w:rsidRPr="00136883">
              <w:rPr>
                <w:color w:val="000000"/>
                <w:sz w:val="22"/>
                <w:szCs w:val="22"/>
              </w:rPr>
              <w:t>a statement of the assets and liabilities of the Fund on the last day of that financial year.</w:t>
            </w:r>
          </w:p>
        </w:tc>
      </w:tr>
      <w:tr w:rsidR="003443C5" w:rsidRPr="00136883" w14:paraId="17CBB805" w14:textId="77777777" w:rsidTr="00C053AB">
        <w:tc>
          <w:tcPr>
            <w:tcW w:w="1440" w:type="dxa"/>
          </w:tcPr>
          <w:p w14:paraId="1FBFF69F" w14:textId="77777777" w:rsidR="003443C5" w:rsidRPr="00136883" w:rsidRDefault="003443C5" w:rsidP="003443C5">
            <w:pPr>
              <w:pStyle w:val="BodyText"/>
              <w:rPr>
                <w:rFonts w:eastAsia="Arial"/>
                <w:sz w:val="22"/>
                <w:szCs w:val="22"/>
              </w:rPr>
            </w:pPr>
          </w:p>
        </w:tc>
        <w:tc>
          <w:tcPr>
            <w:tcW w:w="7560" w:type="dxa"/>
          </w:tcPr>
          <w:p w14:paraId="2265005D" w14:textId="77777777" w:rsidR="003443C5" w:rsidRPr="00136883" w:rsidRDefault="003443C5" w:rsidP="003443C5">
            <w:pPr>
              <w:pStyle w:val="BodyText"/>
              <w:rPr>
                <w:rFonts w:eastAsia="Arial"/>
                <w:sz w:val="22"/>
                <w:szCs w:val="22"/>
              </w:rPr>
            </w:pPr>
          </w:p>
        </w:tc>
      </w:tr>
      <w:tr w:rsidR="003443C5" w:rsidRPr="00136883" w14:paraId="292C452E" w14:textId="77777777" w:rsidTr="00C053AB">
        <w:trPr>
          <w:trHeight w:val="206"/>
        </w:trPr>
        <w:tc>
          <w:tcPr>
            <w:tcW w:w="1440" w:type="dxa"/>
          </w:tcPr>
          <w:p w14:paraId="72638CD6" w14:textId="77777777" w:rsidR="003443C5" w:rsidRPr="00136883" w:rsidRDefault="003443C5" w:rsidP="003443C5">
            <w:pPr>
              <w:pStyle w:val="BodyText"/>
              <w:rPr>
                <w:rFonts w:eastAsia="Arial"/>
                <w:sz w:val="22"/>
                <w:szCs w:val="22"/>
              </w:rPr>
            </w:pPr>
          </w:p>
          <w:p w14:paraId="166662E1" w14:textId="53C2C745" w:rsidR="003443C5" w:rsidRPr="00136883" w:rsidRDefault="003443C5" w:rsidP="003443C5">
            <w:pPr>
              <w:pStyle w:val="BodyText"/>
              <w:rPr>
                <w:rFonts w:eastAsia="Arial"/>
                <w:sz w:val="22"/>
                <w:szCs w:val="22"/>
              </w:rPr>
            </w:pPr>
            <w:r w:rsidRPr="00136883">
              <w:rPr>
                <w:sz w:val="22"/>
                <w:szCs w:val="22"/>
              </w:rPr>
              <w:t>No. 18 of 2012.</w:t>
            </w:r>
          </w:p>
        </w:tc>
        <w:tc>
          <w:tcPr>
            <w:tcW w:w="7560" w:type="dxa"/>
          </w:tcPr>
          <w:p w14:paraId="70EC0297" w14:textId="32DD466C" w:rsidR="003443C5" w:rsidRPr="00136883" w:rsidRDefault="003443C5" w:rsidP="003443C5">
            <w:pPr>
              <w:pStyle w:val="BodyText"/>
              <w:ind w:firstLine="340"/>
              <w:jc w:val="both"/>
              <w:rPr>
                <w:color w:val="000000"/>
                <w:sz w:val="22"/>
                <w:szCs w:val="22"/>
              </w:rPr>
            </w:pPr>
            <w:r w:rsidRPr="00136883">
              <w:rPr>
                <w:color w:val="000000"/>
                <w:sz w:val="22"/>
                <w:szCs w:val="22"/>
              </w:rPr>
              <w:t>(3) The financial statements prepared under paragraph (2) shall be in accordance with the prescribed format in the Public Finance Management Act, 2012.</w:t>
            </w:r>
          </w:p>
        </w:tc>
      </w:tr>
      <w:tr w:rsidR="003443C5" w:rsidRPr="00136883" w14:paraId="1BDFB50F" w14:textId="77777777" w:rsidTr="00C053AB">
        <w:tc>
          <w:tcPr>
            <w:tcW w:w="1440" w:type="dxa"/>
          </w:tcPr>
          <w:p w14:paraId="4997EF9C" w14:textId="77777777" w:rsidR="003443C5" w:rsidRPr="00136883" w:rsidRDefault="003443C5" w:rsidP="003443C5">
            <w:pPr>
              <w:pStyle w:val="BodyText"/>
              <w:rPr>
                <w:rFonts w:eastAsia="Arial"/>
                <w:sz w:val="22"/>
                <w:szCs w:val="22"/>
              </w:rPr>
            </w:pPr>
          </w:p>
        </w:tc>
        <w:tc>
          <w:tcPr>
            <w:tcW w:w="7560" w:type="dxa"/>
          </w:tcPr>
          <w:p w14:paraId="64D0086A" w14:textId="7F89D77E" w:rsidR="003443C5" w:rsidRPr="00136883" w:rsidRDefault="003443C5" w:rsidP="003443C5">
            <w:pPr>
              <w:pStyle w:val="BodyText"/>
              <w:ind w:firstLine="340"/>
              <w:jc w:val="both"/>
              <w:rPr>
                <w:color w:val="000000"/>
                <w:sz w:val="22"/>
                <w:szCs w:val="22"/>
              </w:rPr>
            </w:pPr>
          </w:p>
        </w:tc>
      </w:tr>
      <w:tr w:rsidR="003443C5" w:rsidRPr="00136883" w14:paraId="467711F2" w14:textId="77777777" w:rsidTr="00C053AB">
        <w:tc>
          <w:tcPr>
            <w:tcW w:w="1440" w:type="dxa"/>
          </w:tcPr>
          <w:p w14:paraId="6CAC9951" w14:textId="77777777" w:rsidR="003443C5" w:rsidRPr="00136883" w:rsidRDefault="003443C5" w:rsidP="003443C5">
            <w:pPr>
              <w:pStyle w:val="BodyText"/>
              <w:rPr>
                <w:rFonts w:eastAsia="Arial"/>
                <w:sz w:val="22"/>
                <w:szCs w:val="22"/>
              </w:rPr>
            </w:pPr>
          </w:p>
          <w:p w14:paraId="306DB275" w14:textId="5E3B90B9" w:rsidR="003443C5" w:rsidRPr="00136883" w:rsidRDefault="003443C5" w:rsidP="003443C5">
            <w:pPr>
              <w:pStyle w:val="BodyText"/>
              <w:rPr>
                <w:rFonts w:eastAsia="Arial"/>
                <w:sz w:val="22"/>
                <w:szCs w:val="22"/>
              </w:rPr>
            </w:pPr>
            <w:r w:rsidRPr="00136883">
              <w:rPr>
                <w:sz w:val="22"/>
                <w:szCs w:val="22"/>
              </w:rPr>
              <w:t>No. 34 of 2015.</w:t>
            </w:r>
          </w:p>
        </w:tc>
        <w:tc>
          <w:tcPr>
            <w:tcW w:w="7560" w:type="dxa"/>
          </w:tcPr>
          <w:p w14:paraId="7B640093" w14:textId="7C5D13F7" w:rsidR="003443C5" w:rsidRPr="00136883" w:rsidRDefault="003443C5" w:rsidP="003443C5">
            <w:pPr>
              <w:pStyle w:val="BodyText"/>
              <w:ind w:firstLine="340"/>
              <w:jc w:val="both"/>
              <w:rPr>
                <w:color w:val="000000"/>
                <w:sz w:val="22"/>
                <w:szCs w:val="22"/>
              </w:rPr>
            </w:pPr>
            <w:r w:rsidRPr="00136883">
              <w:rPr>
                <w:color w:val="000000"/>
                <w:sz w:val="22"/>
                <w:szCs w:val="22"/>
              </w:rPr>
              <w:t>(4) The accounts of the Fund shall be audited and reported upon in accordance with the Public Audit Act, 2015.</w:t>
            </w:r>
          </w:p>
        </w:tc>
      </w:tr>
      <w:tr w:rsidR="003443C5" w:rsidRPr="00136883" w14:paraId="02AD3000" w14:textId="77777777" w:rsidTr="00C053AB">
        <w:tc>
          <w:tcPr>
            <w:tcW w:w="1440" w:type="dxa"/>
          </w:tcPr>
          <w:p w14:paraId="18CF4FA5" w14:textId="77777777" w:rsidR="003443C5" w:rsidRPr="00136883" w:rsidRDefault="003443C5" w:rsidP="003443C5">
            <w:pPr>
              <w:pStyle w:val="BodyText"/>
              <w:rPr>
                <w:rFonts w:eastAsia="Arial"/>
                <w:sz w:val="22"/>
                <w:szCs w:val="22"/>
              </w:rPr>
            </w:pPr>
          </w:p>
        </w:tc>
        <w:tc>
          <w:tcPr>
            <w:tcW w:w="7560" w:type="dxa"/>
          </w:tcPr>
          <w:p w14:paraId="642F3911" w14:textId="77777777" w:rsidR="003443C5" w:rsidRPr="00136883" w:rsidRDefault="003443C5" w:rsidP="003443C5">
            <w:pPr>
              <w:pStyle w:val="BodyText"/>
              <w:ind w:firstLine="340"/>
              <w:jc w:val="both"/>
              <w:rPr>
                <w:color w:val="000000"/>
                <w:sz w:val="22"/>
                <w:szCs w:val="22"/>
              </w:rPr>
            </w:pPr>
          </w:p>
        </w:tc>
      </w:tr>
      <w:tr w:rsidR="003443C5" w:rsidRPr="00136883" w14:paraId="5A9F58CC" w14:textId="77777777" w:rsidTr="00C053AB">
        <w:tc>
          <w:tcPr>
            <w:tcW w:w="1440" w:type="dxa"/>
          </w:tcPr>
          <w:p w14:paraId="4DC01B42" w14:textId="77777777" w:rsidR="003443C5" w:rsidRPr="00136883" w:rsidRDefault="003443C5" w:rsidP="003443C5">
            <w:pPr>
              <w:pStyle w:val="BodyText"/>
              <w:rPr>
                <w:rFonts w:eastAsia="Arial"/>
                <w:sz w:val="22"/>
                <w:szCs w:val="22"/>
              </w:rPr>
            </w:pPr>
          </w:p>
        </w:tc>
        <w:tc>
          <w:tcPr>
            <w:tcW w:w="7560" w:type="dxa"/>
          </w:tcPr>
          <w:p w14:paraId="5DE2A34B" w14:textId="6FD06F8B" w:rsidR="003443C5" w:rsidRPr="00136883" w:rsidRDefault="003443C5" w:rsidP="003443C5">
            <w:pPr>
              <w:pStyle w:val="BodyText"/>
              <w:ind w:firstLine="340"/>
              <w:jc w:val="both"/>
              <w:rPr>
                <w:color w:val="000000"/>
                <w:sz w:val="22"/>
                <w:szCs w:val="22"/>
              </w:rPr>
            </w:pPr>
            <w:r w:rsidRPr="00136883">
              <w:rPr>
                <w:color w:val="000000"/>
                <w:sz w:val="22"/>
                <w:szCs w:val="22"/>
              </w:rPr>
              <w:t>(5) The Board shall inform and keep the public informed of its activities and operations through regular publications and such activities and operations shall be accessible to the public unless there are reasons of commercial confidentiality or security justifying exclusions.</w:t>
            </w:r>
          </w:p>
        </w:tc>
      </w:tr>
      <w:tr w:rsidR="003443C5" w:rsidRPr="00136883" w14:paraId="3CBB2D4C" w14:textId="77777777" w:rsidTr="00C053AB">
        <w:tc>
          <w:tcPr>
            <w:tcW w:w="1440" w:type="dxa"/>
          </w:tcPr>
          <w:p w14:paraId="1ECE3DB0" w14:textId="77777777" w:rsidR="003443C5" w:rsidRPr="00136883" w:rsidRDefault="003443C5" w:rsidP="003443C5">
            <w:pPr>
              <w:pStyle w:val="BodyText"/>
              <w:rPr>
                <w:rFonts w:eastAsia="Arial"/>
                <w:sz w:val="22"/>
                <w:szCs w:val="22"/>
              </w:rPr>
            </w:pPr>
          </w:p>
        </w:tc>
        <w:tc>
          <w:tcPr>
            <w:tcW w:w="7560" w:type="dxa"/>
          </w:tcPr>
          <w:p w14:paraId="6921475A" w14:textId="77777777" w:rsidR="003443C5" w:rsidRPr="00136883" w:rsidRDefault="003443C5" w:rsidP="003443C5">
            <w:pPr>
              <w:pStyle w:val="BodyText"/>
              <w:rPr>
                <w:rFonts w:eastAsia="Arial"/>
                <w:sz w:val="22"/>
                <w:szCs w:val="22"/>
              </w:rPr>
            </w:pPr>
          </w:p>
        </w:tc>
      </w:tr>
      <w:tr w:rsidR="003443C5" w:rsidRPr="00136883" w14:paraId="1D102BC1" w14:textId="77777777" w:rsidTr="00C053AB">
        <w:trPr>
          <w:trHeight w:val="782"/>
        </w:trPr>
        <w:tc>
          <w:tcPr>
            <w:tcW w:w="1440" w:type="dxa"/>
          </w:tcPr>
          <w:p w14:paraId="1112C3ED" w14:textId="4BA7E5E6" w:rsidR="003443C5" w:rsidRPr="00136883" w:rsidRDefault="003443C5" w:rsidP="003443C5">
            <w:pPr>
              <w:pStyle w:val="BodyText"/>
              <w:rPr>
                <w:rFonts w:eastAsia="Arial"/>
                <w:sz w:val="22"/>
                <w:szCs w:val="22"/>
              </w:rPr>
            </w:pPr>
            <w:r w:rsidRPr="00136883">
              <w:rPr>
                <w:sz w:val="22"/>
                <w:szCs w:val="22"/>
              </w:rPr>
              <w:t>Investment of funds.</w:t>
            </w:r>
          </w:p>
          <w:p w14:paraId="032B9787" w14:textId="77777777" w:rsidR="003443C5" w:rsidRPr="00136883" w:rsidRDefault="003443C5" w:rsidP="003443C5">
            <w:pPr>
              <w:pStyle w:val="BodyText"/>
              <w:rPr>
                <w:rFonts w:eastAsia="Arial"/>
                <w:sz w:val="22"/>
                <w:szCs w:val="22"/>
              </w:rPr>
            </w:pPr>
          </w:p>
          <w:p w14:paraId="31388BA4" w14:textId="583156F4" w:rsidR="003443C5" w:rsidRPr="00136883" w:rsidRDefault="003443C5" w:rsidP="003443C5">
            <w:pPr>
              <w:pStyle w:val="BodyText"/>
              <w:rPr>
                <w:rFonts w:eastAsia="Arial"/>
                <w:sz w:val="22"/>
                <w:szCs w:val="22"/>
              </w:rPr>
            </w:pPr>
            <w:r w:rsidRPr="00136883">
              <w:rPr>
                <w:sz w:val="22"/>
                <w:szCs w:val="22"/>
              </w:rPr>
              <w:t>No. 18 of 2012</w:t>
            </w:r>
          </w:p>
        </w:tc>
        <w:tc>
          <w:tcPr>
            <w:tcW w:w="7560" w:type="dxa"/>
          </w:tcPr>
          <w:p w14:paraId="6151E021" w14:textId="4CCDB2C8" w:rsidR="003443C5" w:rsidRPr="00136883" w:rsidRDefault="003443C5" w:rsidP="003443C5">
            <w:pPr>
              <w:pStyle w:val="BodyText"/>
              <w:numPr>
                <w:ilvl w:val="0"/>
                <w:numId w:val="54"/>
              </w:numPr>
              <w:ind w:left="0" w:firstLine="360"/>
              <w:jc w:val="both"/>
              <w:rPr>
                <w:color w:val="000000"/>
                <w:sz w:val="22"/>
                <w:szCs w:val="22"/>
              </w:rPr>
            </w:pPr>
            <w:r w:rsidRPr="00136883">
              <w:rPr>
                <w:color w:val="000000"/>
                <w:sz w:val="22"/>
                <w:szCs w:val="22"/>
              </w:rPr>
              <w:t>The Administrator may invest any of the funds of the Fund which are not immediately required for its purposes in such government securities in accordance with the provisions of the Public Finance Management Act, 2012.</w:t>
            </w:r>
          </w:p>
        </w:tc>
      </w:tr>
      <w:tr w:rsidR="003443C5" w:rsidRPr="00136883" w14:paraId="32F2684C" w14:textId="77777777" w:rsidTr="00C053AB">
        <w:tc>
          <w:tcPr>
            <w:tcW w:w="1440" w:type="dxa"/>
          </w:tcPr>
          <w:p w14:paraId="35069578" w14:textId="77777777" w:rsidR="003443C5" w:rsidRPr="00136883" w:rsidRDefault="003443C5" w:rsidP="003443C5">
            <w:pPr>
              <w:pStyle w:val="BodyText"/>
              <w:rPr>
                <w:rFonts w:eastAsia="Arial"/>
                <w:sz w:val="22"/>
                <w:szCs w:val="22"/>
              </w:rPr>
            </w:pPr>
          </w:p>
        </w:tc>
        <w:tc>
          <w:tcPr>
            <w:tcW w:w="7560" w:type="dxa"/>
          </w:tcPr>
          <w:p w14:paraId="58A0FC0D" w14:textId="77777777" w:rsidR="003443C5" w:rsidRPr="00136883" w:rsidRDefault="003443C5" w:rsidP="003443C5">
            <w:pPr>
              <w:pStyle w:val="BodyText"/>
              <w:ind w:left="360"/>
              <w:jc w:val="both"/>
              <w:rPr>
                <w:color w:val="000000"/>
                <w:sz w:val="22"/>
                <w:szCs w:val="22"/>
              </w:rPr>
            </w:pPr>
          </w:p>
        </w:tc>
      </w:tr>
      <w:tr w:rsidR="003443C5" w:rsidRPr="00136883" w14:paraId="1C26AB4E" w14:textId="77777777" w:rsidTr="00C053AB">
        <w:trPr>
          <w:trHeight w:val="386"/>
        </w:trPr>
        <w:tc>
          <w:tcPr>
            <w:tcW w:w="1440" w:type="dxa"/>
          </w:tcPr>
          <w:p w14:paraId="0DEE2B99" w14:textId="58FEF692" w:rsidR="003443C5" w:rsidRPr="00136883" w:rsidRDefault="003443C5" w:rsidP="003443C5">
            <w:pPr>
              <w:pStyle w:val="BodyText"/>
              <w:rPr>
                <w:rFonts w:eastAsia="Arial"/>
                <w:sz w:val="22"/>
                <w:szCs w:val="22"/>
              </w:rPr>
            </w:pPr>
            <w:r w:rsidRPr="00136883">
              <w:rPr>
                <w:sz w:val="22"/>
                <w:szCs w:val="22"/>
              </w:rPr>
              <w:t>Retention of receipts and earnings.</w:t>
            </w:r>
          </w:p>
        </w:tc>
        <w:tc>
          <w:tcPr>
            <w:tcW w:w="7560" w:type="dxa"/>
          </w:tcPr>
          <w:p w14:paraId="050B436F" w14:textId="2064B311" w:rsidR="003443C5" w:rsidRPr="00136883" w:rsidRDefault="003443C5" w:rsidP="003443C5">
            <w:pPr>
              <w:pStyle w:val="BodyText"/>
              <w:numPr>
                <w:ilvl w:val="0"/>
                <w:numId w:val="54"/>
              </w:numPr>
              <w:ind w:left="0" w:firstLine="360"/>
              <w:jc w:val="both"/>
              <w:rPr>
                <w:color w:val="000000"/>
                <w:sz w:val="22"/>
                <w:szCs w:val="22"/>
              </w:rPr>
            </w:pPr>
            <w:r w:rsidRPr="00136883">
              <w:rPr>
                <w:color w:val="000000"/>
                <w:sz w:val="22"/>
                <w:szCs w:val="22"/>
              </w:rPr>
              <w:t>All receipts, earnings and accruals to the Fund, and the balance of the Fund at the close of each financial year shall be retained by the Fund for the purposes of the Fund.</w:t>
            </w:r>
          </w:p>
        </w:tc>
      </w:tr>
      <w:tr w:rsidR="003443C5" w:rsidRPr="00136883" w14:paraId="33DC1A67" w14:textId="77777777" w:rsidTr="00C053AB">
        <w:tc>
          <w:tcPr>
            <w:tcW w:w="1440" w:type="dxa"/>
          </w:tcPr>
          <w:p w14:paraId="7140FBBA" w14:textId="77777777" w:rsidR="003443C5" w:rsidRPr="00136883" w:rsidRDefault="003443C5" w:rsidP="003443C5">
            <w:pPr>
              <w:pStyle w:val="BodyText"/>
              <w:rPr>
                <w:rFonts w:eastAsia="Arial"/>
                <w:sz w:val="22"/>
                <w:szCs w:val="22"/>
              </w:rPr>
            </w:pPr>
          </w:p>
        </w:tc>
        <w:tc>
          <w:tcPr>
            <w:tcW w:w="7560" w:type="dxa"/>
          </w:tcPr>
          <w:p w14:paraId="65060AE0" w14:textId="34D89F5E" w:rsidR="003443C5" w:rsidRPr="00136883" w:rsidRDefault="003443C5" w:rsidP="003443C5">
            <w:pPr>
              <w:pStyle w:val="BodyText"/>
              <w:ind w:left="360"/>
              <w:jc w:val="both"/>
              <w:rPr>
                <w:color w:val="000000"/>
                <w:sz w:val="22"/>
                <w:szCs w:val="22"/>
              </w:rPr>
            </w:pPr>
          </w:p>
        </w:tc>
      </w:tr>
      <w:tr w:rsidR="003443C5" w:rsidRPr="00136883" w14:paraId="49BEA695" w14:textId="77777777" w:rsidTr="00C053AB">
        <w:tc>
          <w:tcPr>
            <w:tcW w:w="1440" w:type="dxa"/>
          </w:tcPr>
          <w:p w14:paraId="5E5DEC7B" w14:textId="77777777" w:rsidR="003443C5" w:rsidRPr="00136883" w:rsidRDefault="003443C5" w:rsidP="003443C5">
            <w:pPr>
              <w:pStyle w:val="BodyText"/>
              <w:rPr>
                <w:rFonts w:eastAsia="Arial"/>
                <w:sz w:val="22"/>
                <w:szCs w:val="22"/>
              </w:rPr>
            </w:pPr>
            <w:r w:rsidRPr="00136883">
              <w:rPr>
                <w:sz w:val="22"/>
                <w:szCs w:val="22"/>
              </w:rPr>
              <w:t>Offences and penalties.</w:t>
            </w:r>
          </w:p>
          <w:p w14:paraId="68E59D3F" w14:textId="77777777" w:rsidR="003443C5" w:rsidRPr="00136883" w:rsidRDefault="003443C5" w:rsidP="003443C5">
            <w:pPr>
              <w:pStyle w:val="BodyText"/>
              <w:rPr>
                <w:rFonts w:eastAsia="Arial"/>
                <w:sz w:val="22"/>
                <w:szCs w:val="22"/>
              </w:rPr>
            </w:pPr>
          </w:p>
        </w:tc>
        <w:tc>
          <w:tcPr>
            <w:tcW w:w="7560" w:type="dxa"/>
          </w:tcPr>
          <w:p w14:paraId="4BCE707F" w14:textId="73BE7BF6" w:rsidR="003443C5" w:rsidRPr="00136883" w:rsidRDefault="003443C5" w:rsidP="003443C5">
            <w:pPr>
              <w:pStyle w:val="BodyText"/>
              <w:numPr>
                <w:ilvl w:val="0"/>
                <w:numId w:val="54"/>
              </w:numPr>
              <w:ind w:left="0" w:firstLine="360"/>
              <w:jc w:val="both"/>
              <w:rPr>
                <w:color w:val="000000"/>
                <w:sz w:val="22"/>
                <w:szCs w:val="22"/>
              </w:rPr>
            </w:pPr>
            <w:r w:rsidRPr="00136883">
              <w:rPr>
                <w:color w:val="000000"/>
                <w:sz w:val="22"/>
                <w:szCs w:val="22"/>
              </w:rPr>
              <w:t>(1) A person who misappropriates any funds or assets of the Fund, or assists or causes any person to misappropriate or apply the funds otherwise than in the manner provided in these Regulations, commits an offence and shall, upon conviction, be liable to imprisonment for a term not exceeding six months or to a fine not exceeding twenty thousand shillings, or to both.</w:t>
            </w:r>
          </w:p>
        </w:tc>
      </w:tr>
      <w:tr w:rsidR="003443C5" w:rsidRPr="00136883" w14:paraId="7C350E0E" w14:textId="77777777" w:rsidTr="00C053AB">
        <w:tc>
          <w:tcPr>
            <w:tcW w:w="1440" w:type="dxa"/>
          </w:tcPr>
          <w:p w14:paraId="554F8415" w14:textId="77777777" w:rsidR="003443C5" w:rsidRPr="00136883" w:rsidRDefault="003443C5" w:rsidP="003443C5">
            <w:pPr>
              <w:pStyle w:val="BodyText"/>
              <w:rPr>
                <w:rFonts w:eastAsia="Arial"/>
                <w:sz w:val="22"/>
                <w:szCs w:val="22"/>
              </w:rPr>
            </w:pPr>
          </w:p>
        </w:tc>
        <w:tc>
          <w:tcPr>
            <w:tcW w:w="7560" w:type="dxa"/>
          </w:tcPr>
          <w:p w14:paraId="668AF710" w14:textId="77777777" w:rsidR="003443C5" w:rsidRPr="00136883" w:rsidRDefault="003443C5" w:rsidP="003443C5">
            <w:pPr>
              <w:pStyle w:val="BodyText"/>
              <w:rPr>
                <w:rFonts w:eastAsia="Arial"/>
                <w:sz w:val="22"/>
                <w:szCs w:val="22"/>
              </w:rPr>
            </w:pPr>
          </w:p>
        </w:tc>
      </w:tr>
      <w:tr w:rsidR="003443C5" w:rsidRPr="00136883" w14:paraId="58CC96B3" w14:textId="77777777" w:rsidTr="00C053AB">
        <w:tc>
          <w:tcPr>
            <w:tcW w:w="1440" w:type="dxa"/>
          </w:tcPr>
          <w:p w14:paraId="10D4C721" w14:textId="77777777" w:rsidR="003443C5" w:rsidRPr="00136883" w:rsidRDefault="003443C5" w:rsidP="003443C5">
            <w:pPr>
              <w:pStyle w:val="BodyText"/>
              <w:rPr>
                <w:rFonts w:eastAsia="Arial"/>
                <w:sz w:val="22"/>
                <w:szCs w:val="22"/>
              </w:rPr>
            </w:pPr>
          </w:p>
        </w:tc>
        <w:tc>
          <w:tcPr>
            <w:tcW w:w="7560" w:type="dxa"/>
          </w:tcPr>
          <w:p w14:paraId="4DE8031F" w14:textId="7558DF0A" w:rsidR="003443C5" w:rsidRPr="00136883" w:rsidRDefault="003443C5" w:rsidP="003443C5">
            <w:pPr>
              <w:pStyle w:val="BodyText"/>
              <w:ind w:firstLine="340"/>
              <w:jc w:val="both"/>
              <w:rPr>
                <w:color w:val="000000"/>
                <w:sz w:val="22"/>
                <w:szCs w:val="22"/>
              </w:rPr>
            </w:pPr>
            <w:r w:rsidRPr="00136883">
              <w:rPr>
                <w:color w:val="000000"/>
                <w:sz w:val="22"/>
                <w:szCs w:val="22"/>
              </w:rPr>
              <w:t xml:space="preserve">(2) A person who commits an offence under these Regulations, for which no penalty has been prescribed shall upon conviction be liable to imprisonment for a term not exceeding six months or to a fine not exceeding twenty thousand shillings, or to both. </w:t>
            </w:r>
          </w:p>
        </w:tc>
      </w:tr>
      <w:tr w:rsidR="003443C5" w:rsidRPr="00136883" w14:paraId="4B8174C7" w14:textId="77777777" w:rsidTr="00C053AB">
        <w:tc>
          <w:tcPr>
            <w:tcW w:w="1440" w:type="dxa"/>
          </w:tcPr>
          <w:p w14:paraId="1706B181" w14:textId="77777777" w:rsidR="003443C5" w:rsidRPr="00136883" w:rsidRDefault="003443C5" w:rsidP="003443C5">
            <w:pPr>
              <w:pStyle w:val="BodyText"/>
              <w:rPr>
                <w:rFonts w:eastAsia="Arial"/>
                <w:sz w:val="22"/>
                <w:szCs w:val="22"/>
              </w:rPr>
            </w:pPr>
          </w:p>
        </w:tc>
        <w:tc>
          <w:tcPr>
            <w:tcW w:w="7560" w:type="dxa"/>
          </w:tcPr>
          <w:p w14:paraId="76D459AF" w14:textId="7D32E501" w:rsidR="003443C5" w:rsidRPr="00136883" w:rsidRDefault="003443C5" w:rsidP="003443C5">
            <w:pPr>
              <w:pStyle w:val="BodyText"/>
              <w:rPr>
                <w:rFonts w:eastAsia="Arial"/>
                <w:sz w:val="22"/>
                <w:szCs w:val="22"/>
              </w:rPr>
            </w:pPr>
          </w:p>
        </w:tc>
      </w:tr>
    </w:tbl>
    <w:p w14:paraId="247D15FC" w14:textId="77777777" w:rsidR="00515867" w:rsidRPr="00136883" w:rsidRDefault="00515867">
      <w:pPr>
        <w:rPr>
          <w:rFonts w:ascii="Times New Roman" w:hAnsi="Times New Roman" w:cs="Times New Roman"/>
        </w:rPr>
      </w:pPr>
      <w:r w:rsidRPr="00136883">
        <w:rPr>
          <w:rFonts w:ascii="Times New Roman" w:hAnsi="Times New Roman" w:cs="Times New Roman"/>
        </w:rPr>
        <w:br w:type="page"/>
      </w:r>
    </w:p>
    <w:tbl>
      <w:tblPr>
        <w:tblStyle w:val="a0"/>
        <w:tblW w:w="9000" w:type="dxa"/>
        <w:tblInd w:w="-113" w:type="dxa"/>
        <w:tblLayout w:type="fixed"/>
        <w:tblLook w:val="0400" w:firstRow="0" w:lastRow="0" w:firstColumn="0" w:lastColumn="0" w:noHBand="0" w:noVBand="1"/>
      </w:tblPr>
      <w:tblGrid>
        <w:gridCol w:w="1440"/>
        <w:gridCol w:w="7560"/>
      </w:tblGrid>
      <w:tr w:rsidR="003443C5" w:rsidRPr="00136883" w14:paraId="08B2F9DB" w14:textId="77777777" w:rsidTr="00C053AB">
        <w:tc>
          <w:tcPr>
            <w:tcW w:w="1440" w:type="dxa"/>
          </w:tcPr>
          <w:p w14:paraId="0BED790B" w14:textId="2668FB4A" w:rsidR="003443C5" w:rsidRPr="00136883" w:rsidRDefault="003443C5" w:rsidP="003443C5">
            <w:pPr>
              <w:pStyle w:val="BodyText"/>
              <w:rPr>
                <w:rFonts w:eastAsia="Arial"/>
                <w:sz w:val="22"/>
                <w:szCs w:val="22"/>
              </w:rPr>
            </w:pPr>
          </w:p>
        </w:tc>
        <w:tc>
          <w:tcPr>
            <w:tcW w:w="7560" w:type="dxa"/>
          </w:tcPr>
          <w:p w14:paraId="3049579D" w14:textId="56F8D11F" w:rsidR="003443C5" w:rsidRPr="00136883" w:rsidRDefault="003443C5" w:rsidP="003443C5">
            <w:pPr>
              <w:pStyle w:val="BodyText"/>
              <w:jc w:val="center"/>
              <w:rPr>
                <w:rFonts w:eastAsia="Arial"/>
                <w:sz w:val="22"/>
                <w:szCs w:val="22"/>
              </w:rPr>
            </w:pPr>
            <w:r w:rsidRPr="00136883">
              <w:rPr>
                <w:b/>
                <w:sz w:val="22"/>
                <w:szCs w:val="22"/>
              </w:rPr>
              <w:t>SCHEDULE</w:t>
            </w:r>
          </w:p>
        </w:tc>
      </w:tr>
      <w:tr w:rsidR="00515867" w:rsidRPr="00136883" w14:paraId="6E9CD3E8" w14:textId="77777777" w:rsidTr="009E5584">
        <w:tc>
          <w:tcPr>
            <w:tcW w:w="9000" w:type="dxa"/>
            <w:gridSpan w:val="2"/>
          </w:tcPr>
          <w:p w14:paraId="24C34458" w14:textId="77777777" w:rsidR="00515867" w:rsidRPr="00136883" w:rsidRDefault="00515867" w:rsidP="003443C5">
            <w:pPr>
              <w:pStyle w:val="BodyText"/>
              <w:jc w:val="center"/>
              <w:rPr>
                <w:rFonts w:eastAsia="Arial"/>
                <w:sz w:val="22"/>
                <w:szCs w:val="22"/>
              </w:rPr>
            </w:pPr>
          </w:p>
          <w:p w14:paraId="7221A7ED" w14:textId="77777777" w:rsidR="00515867" w:rsidRPr="00136883" w:rsidRDefault="00515867" w:rsidP="00515867">
            <w:pPr>
              <w:spacing w:line="276" w:lineRule="auto"/>
              <w:jc w:val="center"/>
              <w:rPr>
                <w:rFonts w:ascii="Times New Roman" w:hAnsi="Times New Roman" w:cs="Times New Roman"/>
                <w:b/>
                <w:sz w:val="22"/>
                <w:szCs w:val="22"/>
              </w:rPr>
            </w:pPr>
            <w:r w:rsidRPr="00136883">
              <w:rPr>
                <w:rFonts w:ascii="Times New Roman" w:eastAsia="Arial" w:hAnsi="Times New Roman" w:cs="Times New Roman"/>
                <w:b/>
                <w:sz w:val="22"/>
                <w:szCs w:val="22"/>
              </w:rPr>
              <w:t>FORM No.: FLR 1</w:t>
            </w:r>
          </w:p>
          <w:p w14:paraId="103425A3" w14:textId="77777777" w:rsidR="00515867" w:rsidRPr="00136883" w:rsidRDefault="00515867" w:rsidP="00515867">
            <w:pPr>
              <w:spacing w:line="276" w:lineRule="auto"/>
              <w:jc w:val="center"/>
              <w:rPr>
                <w:rFonts w:ascii="Times New Roman" w:hAnsi="Times New Roman" w:cs="Times New Roman"/>
                <w:b/>
                <w:sz w:val="22"/>
                <w:szCs w:val="22"/>
              </w:rPr>
            </w:pPr>
            <w:r w:rsidRPr="00136883">
              <w:rPr>
                <w:rFonts w:ascii="Times New Roman" w:eastAsia="Arial" w:hAnsi="Times New Roman" w:cs="Times New Roman"/>
                <w:b/>
                <w:sz w:val="22"/>
                <w:szCs w:val="22"/>
              </w:rPr>
              <w:t>REGISTRATION WITH FISH LEVY TRUST FUND</w:t>
            </w:r>
          </w:p>
          <w:p w14:paraId="3B949F7A" w14:textId="77777777" w:rsidR="00515867" w:rsidRPr="00136883" w:rsidRDefault="00515867" w:rsidP="00515867">
            <w:pPr>
              <w:pStyle w:val="ListParagraph"/>
              <w:numPr>
                <w:ilvl w:val="0"/>
                <w:numId w:val="87"/>
              </w:numPr>
              <w:spacing w:after="160" w:line="259" w:lineRule="auto"/>
              <w:rPr>
                <w:rFonts w:ascii="Times New Roman" w:hAnsi="Times New Roman" w:cs="Times New Roman"/>
                <w:b/>
                <w:sz w:val="22"/>
                <w:szCs w:val="22"/>
              </w:rPr>
            </w:pPr>
            <w:r w:rsidRPr="00136883">
              <w:rPr>
                <w:rFonts w:ascii="Times New Roman" w:eastAsia="Arial" w:hAnsi="Times New Roman" w:cs="Times New Roman"/>
                <w:b/>
                <w:sz w:val="22"/>
                <w:szCs w:val="22"/>
              </w:rPr>
              <w:t>Personal information</w:t>
            </w:r>
          </w:p>
          <w:p w14:paraId="4FB6ED2D" w14:textId="77777777" w:rsidR="00515867" w:rsidRPr="00136883" w:rsidRDefault="00515867" w:rsidP="00515867">
            <w:pPr>
              <w:pStyle w:val="ListParagraph"/>
              <w:spacing w:line="276" w:lineRule="auto"/>
              <w:rPr>
                <w:rFonts w:ascii="Times New Roman" w:hAnsi="Times New Roman" w:cs="Times New Roman"/>
                <w:b/>
                <w:sz w:val="22"/>
                <w:szCs w:val="22"/>
              </w:rPr>
            </w:pPr>
          </w:p>
          <w:p w14:paraId="37B5B9BB" w14:textId="77777777" w:rsidR="00515867" w:rsidRPr="00136883" w:rsidRDefault="00515867" w:rsidP="00515867">
            <w:pPr>
              <w:pStyle w:val="ListParagraph"/>
              <w:numPr>
                <w:ilvl w:val="1"/>
                <w:numId w:val="87"/>
              </w:numPr>
              <w:spacing w:after="160" w:line="259" w:lineRule="auto"/>
              <w:rPr>
                <w:rFonts w:ascii="Times New Roman" w:hAnsi="Times New Roman" w:cs="Times New Roman"/>
                <w:b/>
                <w:sz w:val="22"/>
                <w:szCs w:val="22"/>
              </w:rPr>
            </w:pPr>
          </w:p>
          <w:p w14:paraId="51A3015E"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Surname</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t>First name</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t>other name(s)</w:t>
            </w:r>
          </w:p>
          <w:p w14:paraId="75784318"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w:t>
            </w:r>
            <w:r w:rsidRPr="00136883">
              <w:rPr>
                <w:rFonts w:ascii="Times New Roman" w:eastAsia="Arial" w:hAnsi="Times New Roman" w:cs="Times New Roman"/>
                <w:sz w:val="22"/>
                <w:szCs w:val="22"/>
              </w:rPr>
              <w:tab/>
              <w:t>…………………………</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t>………………………</w:t>
            </w:r>
          </w:p>
          <w:p w14:paraId="21B2E8A8"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hAnsi="Times New Roman" w:cs="Times New Roman"/>
                <w:noProof/>
              </w:rPr>
              <mc:AlternateContent>
                <mc:Choice Requires="wps">
                  <w:drawing>
                    <wp:anchor distT="0" distB="0" distL="114300" distR="114300" simplePos="0" relativeHeight="251666944" behindDoc="1" locked="0" layoutInCell="1" allowOverlap="1" wp14:anchorId="55820668" wp14:editId="783CAEB3">
                      <wp:simplePos x="0" y="0"/>
                      <wp:positionH relativeFrom="column">
                        <wp:posOffset>3232597</wp:posOffset>
                      </wp:positionH>
                      <wp:positionV relativeFrom="paragraph">
                        <wp:posOffset>290517</wp:posOffset>
                      </wp:positionV>
                      <wp:extent cx="122349" cy="128789"/>
                      <wp:effectExtent l="0" t="0" r="11430" b="24130"/>
                      <wp:wrapNone/>
                      <wp:docPr id="2" name="Rectangle 2"/>
                      <wp:cNvGraphicFramePr/>
                      <a:graphic xmlns:a="http://schemas.openxmlformats.org/drawingml/2006/main">
                        <a:graphicData uri="http://schemas.microsoft.com/office/word/2010/wordprocessingShape">
                          <wps:wsp>
                            <wps:cNvSpPr/>
                            <wps:spPr>
                              <a:xfrm>
                                <a:off x="0" y="0"/>
                                <a:ext cx="122349" cy="12878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ED082" id="Rectangle 2" o:spid="_x0000_s1026" style="position:absolute;margin-left:254.55pt;margin-top:22.9pt;width:9.65pt;height:1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" filled="f" strokecolor="#41719c" strokeweight="1pt"/>
                  </w:pict>
                </mc:Fallback>
              </mc:AlternateContent>
            </w:r>
            <w:r w:rsidRPr="00136883">
              <w:rPr>
                <w:rFonts w:ascii="Times New Roman" w:eastAsia="Arial" w:hAnsi="Times New Roman" w:cs="Times New Roman"/>
                <w:sz w:val="22"/>
                <w:szCs w:val="22"/>
              </w:rPr>
              <w:t>County: ……………………</w:t>
            </w:r>
            <w:r w:rsidRPr="00136883">
              <w:rPr>
                <w:rFonts w:ascii="Times New Roman" w:eastAsia="Arial" w:hAnsi="Times New Roman" w:cs="Times New Roman"/>
                <w:sz w:val="22"/>
                <w:szCs w:val="22"/>
              </w:rPr>
              <w:tab/>
              <w:t>Sub county: …………….</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t>Ward: ……………….</w:t>
            </w:r>
          </w:p>
          <w:p w14:paraId="67942F19"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hAnsi="Times New Roman" w:cs="Times New Roman"/>
                <w:noProof/>
              </w:rPr>
              <mc:AlternateContent>
                <mc:Choice Requires="wps">
                  <w:drawing>
                    <wp:anchor distT="0" distB="0" distL="114300" distR="114300" simplePos="0" relativeHeight="251665920" behindDoc="1" locked="0" layoutInCell="1" allowOverlap="1" wp14:anchorId="4B0710F2" wp14:editId="692200EF">
                      <wp:simplePos x="0" y="0"/>
                      <wp:positionH relativeFrom="column">
                        <wp:posOffset>1577662</wp:posOffset>
                      </wp:positionH>
                      <wp:positionV relativeFrom="paragraph">
                        <wp:posOffset>6126</wp:posOffset>
                      </wp:positionV>
                      <wp:extent cx="121920" cy="128270"/>
                      <wp:effectExtent l="0" t="0" r="11430" b="24130"/>
                      <wp:wrapNone/>
                      <wp:docPr id="5" name="Rectangle 5"/>
                      <wp:cNvGraphicFramePr/>
                      <a:graphic xmlns:a="http://schemas.openxmlformats.org/drawingml/2006/main">
                        <a:graphicData uri="http://schemas.microsoft.com/office/word/2010/wordprocessingShape">
                          <wps:wsp>
                            <wps:cNvSpPr/>
                            <wps:spPr>
                              <a:xfrm>
                                <a:off x="0" y="0"/>
                                <a:ext cx="121920" cy="128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0919F" id="Rectangle 5" o:spid="_x0000_s1026" style="position:absolute;margin-left:124.25pt;margin-top:.5pt;width:9.6pt;height:10.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" filled="f" strokecolor="#243f60 [1604]" strokeweight="2pt"/>
                  </w:pict>
                </mc:Fallback>
              </mc:AlternateContent>
            </w:r>
            <w:r w:rsidRPr="00136883">
              <w:rPr>
                <w:rFonts w:ascii="Times New Roman" w:eastAsia="Arial" w:hAnsi="Times New Roman" w:cs="Times New Roman"/>
                <w:sz w:val="22"/>
                <w:szCs w:val="22"/>
              </w:rPr>
              <w:t>Gender</w:t>
            </w:r>
            <w:r w:rsidRPr="00136883">
              <w:rPr>
                <w:rFonts w:ascii="Times New Roman" w:eastAsia="Arial" w:hAnsi="Times New Roman" w:cs="Times New Roman"/>
                <w:sz w:val="22"/>
                <w:szCs w:val="22"/>
              </w:rPr>
              <w:tab/>
              <w:t>:</w:t>
            </w:r>
            <w:r w:rsidRPr="00136883">
              <w:rPr>
                <w:rFonts w:ascii="Times New Roman" w:eastAsia="Arial" w:hAnsi="Times New Roman" w:cs="Times New Roman"/>
                <w:sz w:val="22"/>
                <w:szCs w:val="22"/>
              </w:rPr>
              <w:tab/>
              <w:t>Male</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t>Female</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r>
          </w:p>
          <w:p w14:paraId="3ADFC985"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Kenya Revenue Authority Pin: ……………………………………………………………...</w:t>
            </w:r>
          </w:p>
          <w:p w14:paraId="3642BB53"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Physical address…………………… City/town: ………………Postal code: ………………</w:t>
            </w:r>
          </w:p>
          <w:p w14:paraId="391927FC"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Street/ road: …………………………………………………………………………………..</w:t>
            </w:r>
          </w:p>
          <w:p w14:paraId="151FB74E"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Phone: ……………………………</w:t>
            </w:r>
            <w:r w:rsidRPr="00136883">
              <w:rPr>
                <w:rFonts w:ascii="Times New Roman" w:eastAsia="Arial" w:hAnsi="Times New Roman" w:cs="Times New Roman"/>
                <w:sz w:val="22"/>
                <w:szCs w:val="22"/>
              </w:rPr>
              <w:tab/>
              <w:t>Email: ………………………………………………..</w:t>
            </w:r>
          </w:p>
          <w:p w14:paraId="7CC7ED1F"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Name of organization: ……………………………………………………………………….</w:t>
            </w:r>
          </w:p>
          <w:p w14:paraId="1CE0AA89"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Registration No.: …………………………………………………………………………….</w:t>
            </w:r>
          </w:p>
          <w:p w14:paraId="71FB0F60" w14:textId="77777777" w:rsidR="00515867" w:rsidRPr="00136883" w:rsidRDefault="00515867" w:rsidP="00515867">
            <w:pPr>
              <w:spacing w:line="276" w:lineRule="auto"/>
              <w:rPr>
                <w:rFonts w:ascii="Times New Roman" w:hAnsi="Times New Roman" w:cs="Times New Roman"/>
                <w:b/>
                <w:i/>
                <w:sz w:val="22"/>
                <w:szCs w:val="22"/>
              </w:rPr>
            </w:pPr>
          </w:p>
          <w:p w14:paraId="4789CC43" w14:textId="77777777" w:rsidR="00515867" w:rsidRPr="00136883" w:rsidRDefault="00515867" w:rsidP="00515867">
            <w:pPr>
              <w:pStyle w:val="ListParagraph"/>
              <w:numPr>
                <w:ilvl w:val="1"/>
                <w:numId w:val="87"/>
              </w:numPr>
              <w:spacing w:after="160" w:line="259" w:lineRule="auto"/>
              <w:rPr>
                <w:rFonts w:ascii="Times New Roman" w:hAnsi="Times New Roman" w:cs="Times New Roman"/>
                <w:b/>
                <w:i/>
                <w:sz w:val="22"/>
                <w:szCs w:val="22"/>
              </w:rPr>
            </w:pPr>
            <w:r w:rsidRPr="00136883">
              <w:rPr>
                <w:rFonts w:ascii="Times New Roman" w:eastAsia="Arial" w:hAnsi="Times New Roman" w:cs="Times New Roman"/>
                <w:b/>
                <w:i/>
                <w:sz w:val="22"/>
                <w:szCs w:val="22"/>
              </w:rPr>
              <w:t>For professionals:</w:t>
            </w:r>
          </w:p>
          <w:p w14:paraId="0C6DFFE2" w14:textId="5BF98881"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Profession: ……………………………………………………………………………</w:t>
            </w:r>
          </w:p>
          <w:p w14:paraId="72FE36E6" w14:textId="0EF6ABC3"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Professional body: …………………………………………………………………………</w:t>
            </w:r>
          </w:p>
          <w:p w14:paraId="1D8CFF6E"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Registration No.: …………………………………………………………………………….</w:t>
            </w:r>
          </w:p>
          <w:p w14:paraId="452FEBC3" w14:textId="77777777" w:rsidR="00515867" w:rsidRPr="00136883" w:rsidRDefault="00515867" w:rsidP="00515867">
            <w:pPr>
              <w:spacing w:line="276" w:lineRule="auto"/>
              <w:rPr>
                <w:rFonts w:ascii="Times New Roman" w:hAnsi="Times New Roman" w:cs="Times New Roman"/>
                <w:b/>
                <w:i/>
                <w:sz w:val="22"/>
                <w:szCs w:val="22"/>
              </w:rPr>
            </w:pPr>
          </w:p>
          <w:p w14:paraId="5A7478A5" w14:textId="77777777" w:rsidR="00515867" w:rsidRPr="00136883" w:rsidRDefault="00515867" w:rsidP="00515867">
            <w:pPr>
              <w:pStyle w:val="ListParagraph"/>
              <w:numPr>
                <w:ilvl w:val="1"/>
                <w:numId w:val="87"/>
              </w:numPr>
              <w:spacing w:after="160" w:line="259" w:lineRule="auto"/>
              <w:rPr>
                <w:rFonts w:ascii="Times New Roman" w:hAnsi="Times New Roman" w:cs="Times New Roman"/>
                <w:b/>
                <w:i/>
                <w:sz w:val="22"/>
                <w:szCs w:val="22"/>
              </w:rPr>
            </w:pPr>
            <w:r w:rsidRPr="00136883">
              <w:rPr>
                <w:rFonts w:ascii="Times New Roman" w:eastAsia="Arial" w:hAnsi="Times New Roman" w:cs="Times New Roman"/>
                <w:b/>
                <w:i/>
                <w:sz w:val="22"/>
                <w:szCs w:val="22"/>
              </w:rPr>
              <w:t>For non-professionals:</w:t>
            </w:r>
          </w:p>
          <w:p w14:paraId="414545DB" w14:textId="0C46516F"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Relevant qualification: ………………………………………………………………---------</w:t>
            </w:r>
          </w:p>
          <w:p w14:paraId="1995BC53" w14:textId="77777777" w:rsidR="00515867" w:rsidRPr="00136883" w:rsidRDefault="00515867" w:rsidP="00515867">
            <w:pPr>
              <w:spacing w:line="276" w:lineRule="auto"/>
              <w:rPr>
                <w:rFonts w:ascii="Times New Roman" w:hAnsi="Times New Roman" w:cs="Times New Roman"/>
                <w:sz w:val="22"/>
                <w:szCs w:val="22"/>
              </w:rPr>
            </w:pPr>
          </w:p>
          <w:p w14:paraId="206686DC" w14:textId="77777777" w:rsidR="00515867" w:rsidRPr="00136883" w:rsidRDefault="00515867" w:rsidP="00515867">
            <w:pPr>
              <w:pStyle w:val="ListParagraph"/>
              <w:numPr>
                <w:ilvl w:val="0"/>
                <w:numId w:val="87"/>
              </w:numPr>
              <w:spacing w:after="160" w:line="259" w:lineRule="auto"/>
              <w:rPr>
                <w:rFonts w:ascii="Times New Roman" w:hAnsi="Times New Roman" w:cs="Times New Roman"/>
                <w:sz w:val="22"/>
                <w:szCs w:val="22"/>
              </w:rPr>
            </w:pPr>
            <w:r w:rsidRPr="00136883">
              <w:rPr>
                <w:rFonts w:ascii="Times New Roman" w:eastAsia="Arial" w:hAnsi="Times New Roman" w:cs="Times New Roman"/>
                <w:b/>
                <w:i/>
                <w:sz w:val="22"/>
                <w:szCs w:val="22"/>
              </w:rPr>
              <w:t>Are you registering an organization?</w:t>
            </w:r>
            <w:r w:rsidRPr="00136883">
              <w:rPr>
                <w:rFonts w:ascii="Times New Roman" w:eastAsia="Arial" w:hAnsi="Times New Roman" w:cs="Times New Roman"/>
                <w:sz w:val="22"/>
                <w:szCs w:val="22"/>
              </w:rPr>
              <w:t xml:space="preserve"> </w:t>
            </w:r>
            <w:r w:rsidRPr="00136883">
              <w:rPr>
                <w:rFonts w:ascii="Times New Roman" w:eastAsia="Arial" w:hAnsi="Times New Roman" w:cs="Times New Roman"/>
                <w:sz w:val="22"/>
                <w:szCs w:val="22"/>
              </w:rPr>
              <w:tab/>
              <w:t>Yes</w:t>
            </w:r>
            <w:r w:rsidRPr="00136883">
              <w:rPr>
                <w:rFonts w:ascii="Times New Roman" w:eastAsia="Arial" w:hAnsi="Times New Roman" w:cs="Times New Roman"/>
                <w:sz w:val="22"/>
                <w:szCs w:val="22"/>
              </w:rPr>
              <w:tab/>
            </w:r>
            <w:r w:rsidRPr="00136883">
              <w:rPr>
                <w:rFonts w:ascii="Times New Roman" w:eastAsia="Arial" w:hAnsi="Times New Roman" w:cs="Times New Roman"/>
                <w:sz w:val="22"/>
                <w:szCs w:val="22"/>
              </w:rPr>
              <w:tab/>
            </w:r>
            <w:r w:rsidRPr="00136883">
              <w:rPr>
                <w:rFonts w:ascii="Times New Roman" w:hAnsi="Times New Roman" w:cs="Times New Roman"/>
                <w:noProof/>
              </w:rPr>
              <w:drawing>
                <wp:anchor distT="0" distB="0" distL="114300" distR="114300" simplePos="0" relativeHeight="251667968" behindDoc="1" locked="0" layoutInCell="1" allowOverlap="1" wp14:anchorId="588AB5AD" wp14:editId="5C689A6B">
                  <wp:simplePos x="0" y="0"/>
                  <wp:positionH relativeFrom="column">
                    <wp:posOffset>3657600</wp:posOffset>
                  </wp:positionH>
                  <wp:positionV relativeFrom="paragraph">
                    <wp:posOffset>0</wp:posOffset>
                  </wp:positionV>
                  <wp:extent cx="133985" cy="140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anchor>
              </w:drawing>
            </w:r>
            <w:r w:rsidRPr="00136883">
              <w:rPr>
                <w:rFonts w:ascii="Times New Roman" w:eastAsia="Arial" w:hAnsi="Times New Roman" w:cs="Times New Roman"/>
                <w:sz w:val="22"/>
                <w:szCs w:val="22"/>
              </w:rPr>
              <w:t xml:space="preserve">No </w:t>
            </w:r>
            <w:r w:rsidRPr="00136883">
              <w:rPr>
                <w:rFonts w:ascii="Times New Roman" w:eastAsia="Arial" w:hAnsi="Times New Roman" w:cs="Times New Roman"/>
                <w:sz w:val="22"/>
                <w:szCs w:val="22"/>
              </w:rPr>
              <w:tab/>
            </w:r>
            <w:r w:rsidRPr="00136883">
              <w:rPr>
                <w:rFonts w:ascii="Times New Roman" w:hAnsi="Times New Roman" w:cs="Times New Roman"/>
                <w:noProof/>
              </w:rPr>
              <w:drawing>
                <wp:anchor distT="0" distB="0" distL="114300" distR="114300" simplePos="0" relativeHeight="251668992" behindDoc="1" locked="0" layoutInCell="1" allowOverlap="1" wp14:anchorId="33F8DC47" wp14:editId="6D276EBA">
                  <wp:simplePos x="0" y="0"/>
                  <wp:positionH relativeFrom="column">
                    <wp:posOffset>4572000</wp:posOffset>
                  </wp:positionH>
                  <wp:positionV relativeFrom="paragraph">
                    <wp:posOffset>0</wp:posOffset>
                  </wp:positionV>
                  <wp:extent cx="133985" cy="1403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anchor>
              </w:drawing>
            </w:r>
          </w:p>
          <w:p w14:paraId="18505D12"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If yes, go to 2.1 if No go to section 3.</w:t>
            </w:r>
          </w:p>
          <w:p w14:paraId="5E0F4963" w14:textId="77777777" w:rsidR="00515867" w:rsidRPr="00136883" w:rsidRDefault="00515867" w:rsidP="00515867">
            <w:pPr>
              <w:spacing w:line="276" w:lineRule="auto"/>
              <w:rPr>
                <w:rFonts w:ascii="Times New Roman" w:hAnsi="Times New Roman" w:cs="Times New Roman"/>
                <w:sz w:val="22"/>
                <w:szCs w:val="22"/>
              </w:rPr>
            </w:pPr>
          </w:p>
          <w:p w14:paraId="0B7F509B" w14:textId="77777777" w:rsidR="00515867" w:rsidRPr="00136883" w:rsidRDefault="00515867" w:rsidP="00515867">
            <w:pPr>
              <w:pStyle w:val="ListParagraph"/>
              <w:numPr>
                <w:ilvl w:val="1"/>
                <w:numId w:val="87"/>
              </w:numPr>
              <w:spacing w:after="160" w:line="259" w:lineRule="auto"/>
              <w:rPr>
                <w:rFonts w:ascii="Times New Roman" w:hAnsi="Times New Roman" w:cs="Times New Roman"/>
                <w:b/>
                <w:i/>
                <w:sz w:val="22"/>
                <w:szCs w:val="22"/>
              </w:rPr>
            </w:pPr>
            <w:r w:rsidRPr="00136883">
              <w:rPr>
                <w:rFonts w:ascii="Times New Roman" w:eastAsia="Arial" w:hAnsi="Times New Roman" w:cs="Times New Roman"/>
                <w:b/>
                <w:i/>
                <w:sz w:val="22"/>
                <w:szCs w:val="22"/>
              </w:rPr>
              <w:t>Details of the organization</w:t>
            </w:r>
          </w:p>
          <w:p w14:paraId="2E440487" w14:textId="2F0017BB"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Name of Organization: ………………………………………………………………………</w:t>
            </w:r>
          </w:p>
          <w:p w14:paraId="026E8E0E" w14:textId="3024CA2B"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Year of Incorporation: …………………</w:t>
            </w:r>
            <w:r w:rsidRPr="00136883">
              <w:rPr>
                <w:rFonts w:ascii="Times New Roman" w:eastAsia="Arial" w:hAnsi="Times New Roman" w:cs="Times New Roman"/>
                <w:sz w:val="22"/>
                <w:szCs w:val="22"/>
              </w:rPr>
              <w:tab/>
              <w:t>Registration No.: …………………………</w:t>
            </w:r>
          </w:p>
          <w:p w14:paraId="1D456AC8" w14:textId="71DDA8EC"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Activity(s) involved in: ………………………………………………………………………..…………………………………………………………………………………………………</w:t>
            </w:r>
          </w:p>
          <w:p w14:paraId="0B1E2D03"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Postal Address: ………………………………………………………………………………..</w:t>
            </w:r>
          </w:p>
          <w:p w14:paraId="1FB181F7"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Phone: ……………………………</w:t>
            </w:r>
            <w:r w:rsidRPr="00136883">
              <w:rPr>
                <w:rFonts w:ascii="Times New Roman" w:eastAsia="Arial" w:hAnsi="Times New Roman" w:cs="Times New Roman"/>
                <w:sz w:val="22"/>
                <w:szCs w:val="22"/>
              </w:rPr>
              <w:tab/>
              <w:t>Email: ………………………………………………..</w:t>
            </w:r>
          </w:p>
          <w:p w14:paraId="77D3AB35"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No. of members/staff: ……………</w:t>
            </w:r>
            <w:r w:rsidRPr="00136883">
              <w:rPr>
                <w:rFonts w:ascii="Times New Roman" w:eastAsia="Arial" w:hAnsi="Times New Roman" w:cs="Times New Roman"/>
                <w:sz w:val="22"/>
                <w:szCs w:val="22"/>
              </w:rPr>
              <w:tab/>
              <w:t>Gender disaggregation: M</w:t>
            </w:r>
            <w:proofErr w:type="gramStart"/>
            <w:r w:rsidRPr="00136883">
              <w:rPr>
                <w:rFonts w:ascii="Times New Roman" w:eastAsia="Arial" w:hAnsi="Times New Roman" w:cs="Times New Roman"/>
                <w:sz w:val="22"/>
                <w:szCs w:val="22"/>
              </w:rPr>
              <w:t>: ..</w:t>
            </w:r>
            <w:proofErr w:type="gramEnd"/>
            <w:r w:rsidRPr="00136883">
              <w:rPr>
                <w:rFonts w:ascii="Times New Roman" w:eastAsia="Arial" w:hAnsi="Times New Roman" w:cs="Times New Roman"/>
                <w:sz w:val="22"/>
                <w:szCs w:val="22"/>
              </w:rPr>
              <w:t>….. F: …….. Y: ………</w:t>
            </w:r>
          </w:p>
          <w:p w14:paraId="0E5BFF3A" w14:textId="77777777" w:rsidR="00515867" w:rsidRPr="00136883" w:rsidRDefault="00515867" w:rsidP="00515867">
            <w:pPr>
              <w:spacing w:line="276" w:lineRule="auto"/>
              <w:rPr>
                <w:rFonts w:ascii="Times New Roman" w:hAnsi="Times New Roman" w:cs="Times New Roman"/>
                <w:sz w:val="22"/>
                <w:szCs w:val="22"/>
              </w:rPr>
            </w:pPr>
          </w:p>
          <w:p w14:paraId="7A5B07FE" w14:textId="77777777" w:rsidR="00515867" w:rsidRPr="00136883" w:rsidRDefault="00515867" w:rsidP="00515867">
            <w:pPr>
              <w:pStyle w:val="ListParagraph"/>
              <w:numPr>
                <w:ilvl w:val="0"/>
                <w:numId w:val="87"/>
              </w:numPr>
              <w:spacing w:after="160" w:line="259" w:lineRule="auto"/>
              <w:rPr>
                <w:rFonts w:ascii="Times New Roman" w:hAnsi="Times New Roman" w:cs="Times New Roman"/>
                <w:b/>
                <w:i/>
                <w:sz w:val="22"/>
                <w:szCs w:val="22"/>
              </w:rPr>
            </w:pPr>
            <w:r w:rsidRPr="00136883">
              <w:rPr>
                <w:rFonts w:ascii="Times New Roman" w:eastAsia="Arial" w:hAnsi="Times New Roman" w:cs="Times New Roman"/>
                <w:b/>
                <w:i/>
                <w:sz w:val="22"/>
                <w:szCs w:val="22"/>
              </w:rPr>
              <w:t>Declaration</w:t>
            </w:r>
          </w:p>
          <w:p w14:paraId="114E96C2"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I hereby declare that the above details are correct and true to the best of my knowledge.</w:t>
            </w:r>
          </w:p>
          <w:p w14:paraId="0EFA5125"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Name: …………………………………………………………………………………………..</w:t>
            </w:r>
          </w:p>
          <w:p w14:paraId="3407A28D" w14:textId="77777777"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Signature: ………………………</w:t>
            </w:r>
            <w:r w:rsidRPr="00136883">
              <w:rPr>
                <w:rFonts w:ascii="Times New Roman" w:eastAsia="Arial" w:hAnsi="Times New Roman" w:cs="Times New Roman"/>
                <w:sz w:val="22"/>
                <w:szCs w:val="22"/>
              </w:rPr>
              <w:tab/>
              <w:t>Date: ……………………………………………………</w:t>
            </w:r>
          </w:p>
          <w:p w14:paraId="23F3D836" w14:textId="77777777" w:rsidR="00515867" w:rsidRPr="00136883" w:rsidRDefault="00515867" w:rsidP="00515867">
            <w:pPr>
              <w:spacing w:line="276" w:lineRule="auto"/>
              <w:rPr>
                <w:rFonts w:ascii="Times New Roman" w:hAnsi="Times New Roman" w:cs="Times New Roman"/>
                <w:sz w:val="22"/>
                <w:szCs w:val="22"/>
              </w:rPr>
            </w:pPr>
          </w:p>
          <w:p w14:paraId="76FE5E27" w14:textId="77777777" w:rsidR="00515867" w:rsidRPr="00136883" w:rsidRDefault="00515867" w:rsidP="00515867">
            <w:pPr>
              <w:pStyle w:val="ListParagraph"/>
              <w:numPr>
                <w:ilvl w:val="0"/>
                <w:numId w:val="87"/>
              </w:numPr>
              <w:spacing w:after="160" w:line="259" w:lineRule="auto"/>
              <w:rPr>
                <w:rFonts w:ascii="Times New Roman" w:hAnsi="Times New Roman" w:cs="Times New Roman"/>
                <w:b/>
                <w:i/>
                <w:sz w:val="22"/>
                <w:szCs w:val="22"/>
              </w:rPr>
            </w:pPr>
            <w:r w:rsidRPr="00136883">
              <w:rPr>
                <w:rFonts w:ascii="Times New Roman" w:eastAsia="Arial" w:hAnsi="Times New Roman" w:cs="Times New Roman"/>
                <w:b/>
                <w:i/>
                <w:sz w:val="22"/>
                <w:szCs w:val="22"/>
              </w:rPr>
              <w:lastRenderedPageBreak/>
              <w:t>For official use only</w:t>
            </w:r>
          </w:p>
          <w:p w14:paraId="731105D7" w14:textId="2A6A9618" w:rsidR="00515867" w:rsidRPr="00136883" w:rsidRDefault="00515867" w:rsidP="008053AA">
            <w:pPr>
              <w:spacing w:after="160" w:line="259" w:lineRule="auto"/>
              <w:rPr>
                <w:rFonts w:ascii="Times New Roman" w:hAnsi="Times New Roman" w:cs="Times New Roman"/>
                <w:b/>
                <w:i/>
                <w:sz w:val="22"/>
                <w:szCs w:val="22"/>
              </w:rPr>
            </w:pPr>
            <w:r w:rsidRPr="00136883">
              <w:rPr>
                <w:rFonts w:ascii="Times New Roman" w:eastAsia="Arial" w:hAnsi="Times New Roman" w:cs="Times New Roman"/>
                <w:sz w:val="22"/>
                <w:szCs w:val="22"/>
              </w:rPr>
              <w:t>Name of approving County Executive Committee Member: ……………………………---</w:t>
            </w:r>
          </w:p>
          <w:p w14:paraId="6F1A0D6D" w14:textId="028F6916"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Arial" w:hAnsi="Times New Roman" w:cs="Times New Roman"/>
                <w:sz w:val="22"/>
                <w:szCs w:val="22"/>
              </w:rPr>
              <w:t>Signature: ……………………………… Date: …………………………………………</w:t>
            </w:r>
          </w:p>
          <w:p w14:paraId="6A73915F" w14:textId="6DC11EB0" w:rsidR="00515867" w:rsidRPr="00136883" w:rsidRDefault="00515867" w:rsidP="003443C5">
            <w:pPr>
              <w:pStyle w:val="BodyText"/>
              <w:jc w:val="center"/>
              <w:rPr>
                <w:rFonts w:eastAsia="Arial"/>
                <w:sz w:val="22"/>
                <w:szCs w:val="22"/>
              </w:rPr>
            </w:pPr>
          </w:p>
        </w:tc>
      </w:tr>
    </w:tbl>
    <w:p w14:paraId="05B311D0" w14:textId="41A1D589" w:rsidR="00E67109" w:rsidRPr="00136883" w:rsidRDefault="00E67109">
      <w:pPr>
        <w:rPr>
          <w:rFonts w:ascii="Times New Roman" w:hAnsi="Times New Roman" w:cs="Times New Roman"/>
        </w:rPr>
      </w:pPr>
    </w:p>
    <w:p w14:paraId="6820DD38" w14:textId="77777777" w:rsidR="00136883" w:rsidRPr="00136883" w:rsidRDefault="00136883">
      <w:pPr>
        <w:rPr>
          <w:rFonts w:ascii="Times New Roman" w:hAnsi="Times New Roman" w:cs="Times New Roman"/>
        </w:rPr>
      </w:pPr>
      <w:r w:rsidRPr="00136883">
        <w:rPr>
          <w:rFonts w:ascii="Times New Roman" w:hAnsi="Times New Roman" w:cs="Times New Roman"/>
        </w:rPr>
        <w:br w:type="page"/>
      </w:r>
    </w:p>
    <w:p w14:paraId="0234F965" w14:textId="77777777" w:rsidR="00136883" w:rsidRPr="00136883" w:rsidRDefault="00136883">
      <w:pPr>
        <w:rPr>
          <w:rFonts w:ascii="Times New Roman" w:hAnsi="Times New Roman" w:cs="Times New Roman"/>
        </w:rPr>
      </w:pPr>
      <w:r w:rsidRPr="00136883">
        <w:rPr>
          <w:rFonts w:ascii="Times New Roman" w:hAnsi="Times New Roman" w:cs="Times New Roman"/>
        </w:rPr>
        <w:lastRenderedPageBreak/>
        <w:br w:type="page"/>
      </w:r>
    </w:p>
    <w:tbl>
      <w:tblPr>
        <w:tblStyle w:val="a0"/>
        <w:tblW w:w="9000" w:type="dxa"/>
        <w:tblInd w:w="-113" w:type="dxa"/>
        <w:tblLayout w:type="fixed"/>
        <w:tblLook w:val="0400" w:firstRow="0" w:lastRow="0" w:firstColumn="0" w:lastColumn="0" w:noHBand="0" w:noVBand="1"/>
      </w:tblPr>
      <w:tblGrid>
        <w:gridCol w:w="1440"/>
        <w:gridCol w:w="7560"/>
      </w:tblGrid>
      <w:tr w:rsidR="00515867" w:rsidRPr="00136883" w14:paraId="1BE5D04E" w14:textId="77777777" w:rsidTr="00C72B94">
        <w:tc>
          <w:tcPr>
            <w:tcW w:w="9000" w:type="dxa"/>
            <w:gridSpan w:val="2"/>
          </w:tcPr>
          <w:p w14:paraId="61D01A31" w14:textId="4FD38F80" w:rsidR="00515867" w:rsidRPr="00136883" w:rsidRDefault="00515867" w:rsidP="003443C5">
            <w:pPr>
              <w:pStyle w:val="BodyText"/>
              <w:jc w:val="center"/>
              <w:rPr>
                <w:b/>
                <w:bCs/>
                <w:sz w:val="22"/>
                <w:szCs w:val="22"/>
              </w:rPr>
            </w:pPr>
          </w:p>
          <w:p w14:paraId="6DCD451D" w14:textId="5801D367" w:rsidR="00515867" w:rsidRPr="00136883" w:rsidRDefault="00515867" w:rsidP="008053AA">
            <w:pPr>
              <w:widowControl w:val="0"/>
              <w:pBdr>
                <w:top w:val="nil"/>
                <w:left w:val="nil"/>
                <w:bottom w:val="nil"/>
                <w:right w:val="nil"/>
                <w:between w:val="nil"/>
              </w:pBdr>
              <w:spacing w:line="210" w:lineRule="auto"/>
              <w:jc w:val="center"/>
              <w:rPr>
                <w:rFonts w:ascii="Times New Roman" w:eastAsia="Times New Roman" w:hAnsi="Times New Roman" w:cs="Times New Roman"/>
                <w:b/>
                <w:bCs/>
                <w:color w:val="000000"/>
                <w:sz w:val="22"/>
                <w:szCs w:val="22"/>
              </w:rPr>
            </w:pPr>
            <w:r w:rsidRPr="00136883">
              <w:rPr>
                <w:rFonts w:ascii="Times New Roman" w:eastAsia="Times New Roman" w:hAnsi="Times New Roman" w:cs="Times New Roman"/>
                <w:b/>
                <w:bCs/>
                <w:color w:val="000000"/>
                <w:sz w:val="22"/>
                <w:szCs w:val="22"/>
              </w:rPr>
              <w:t>FORM NO: FLR 2</w:t>
            </w:r>
          </w:p>
          <w:p w14:paraId="76E15B20" w14:textId="7A8E8723" w:rsidR="00515867" w:rsidRPr="00136883" w:rsidRDefault="00515867" w:rsidP="008053AA">
            <w:pPr>
              <w:pStyle w:val="Heading4"/>
              <w:spacing w:line="222" w:lineRule="auto"/>
              <w:jc w:val="center"/>
              <w:outlineLvl w:val="3"/>
              <w:rPr>
                <w:rFonts w:ascii="Times New Roman" w:eastAsia="Times New Roman" w:hAnsi="Times New Roman" w:cs="Times New Roman"/>
                <w:b/>
                <w:sz w:val="22"/>
                <w:szCs w:val="22"/>
              </w:rPr>
            </w:pPr>
            <w:r w:rsidRPr="00136883">
              <w:rPr>
                <w:rFonts w:ascii="Times New Roman" w:eastAsia="Times New Roman" w:hAnsi="Times New Roman" w:cs="Times New Roman"/>
                <w:b/>
                <w:sz w:val="22"/>
                <w:szCs w:val="22"/>
              </w:rPr>
              <w:t>CONDITIONAL GRANT APPLICATION FORM</w:t>
            </w:r>
          </w:p>
          <w:p w14:paraId="3E71C28D" w14:textId="77777777" w:rsidR="00515867" w:rsidRPr="00136883" w:rsidRDefault="00515867" w:rsidP="00515867">
            <w:pPr>
              <w:widowControl w:val="0"/>
              <w:pBdr>
                <w:top w:val="nil"/>
                <w:left w:val="nil"/>
                <w:bottom w:val="nil"/>
                <w:right w:val="nil"/>
                <w:between w:val="nil"/>
              </w:pBdr>
              <w:spacing w:before="2" w:line="276" w:lineRule="auto"/>
              <w:rPr>
                <w:rFonts w:ascii="Times New Roman" w:eastAsia="Times New Roman" w:hAnsi="Times New Roman" w:cs="Times New Roman"/>
                <w:color w:val="000000"/>
                <w:sz w:val="22"/>
                <w:szCs w:val="22"/>
              </w:rPr>
            </w:pPr>
          </w:p>
          <w:p w14:paraId="2D4172AA" w14:textId="77777777" w:rsidR="00515867" w:rsidRPr="00136883" w:rsidRDefault="00515867" w:rsidP="00515867">
            <w:pPr>
              <w:widowControl w:val="0"/>
              <w:pBdr>
                <w:top w:val="nil"/>
                <w:left w:val="nil"/>
                <w:bottom w:val="nil"/>
                <w:right w:val="nil"/>
                <w:between w:val="nil"/>
              </w:pBdr>
              <w:spacing w:line="276" w:lineRule="auto"/>
              <w:ind w:left="775"/>
              <w:rPr>
                <w:rFonts w:ascii="Times New Roman" w:eastAsia="Times New Roman" w:hAnsi="Times New Roman" w:cs="Times New Roman"/>
                <w:color w:val="000000"/>
                <w:sz w:val="22"/>
                <w:szCs w:val="22"/>
              </w:rPr>
            </w:pPr>
            <w:r w:rsidRPr="00136883">
              <w:rPr>
                <w:rFonts w:ascii="Times New Roman" w:eastAsia="Times New Roman" w:hAnsi="Times New Roman" w:cs="Times New Roman"/>
                <w:noProof/>
                <w:color w:val="000000"/>
              </w:rPr>
              <mc:AlternateContent>
                <mc:Choice Requires="wps">
                  <w:drawing>
                    <wp:inline distT="0" distB="0" distL="0" distR="0" wp14:anchorId="10ADFA42" wp14:editId="7D6681A7">
                      <wp:extent cx="3404870" cy="942975"/>
                      <wp:effectExtent l="0" t="0" r="0" b="0"/>
                      <wp:docPr id="8" name="Rectangle 8"/>
                      <wp:cNvGraphicFramePr/>
                      <a:graphic xmlns:a="http://schemas.openxmlformats.org/drawingml/2006/main">
                        <a:graphicData uri="http://schemas.microsoft.com/office/word/2010/wordprocessingShape">
                          <wps:wsp>
                            <wps:cNvSpPr/>
                            <wps:spPr>
                              <a:xfrm>
                                <a:off x="3648328" y="3313275"/>
                                <a:ext cx="3395345" cy="933450"/>
                              </a:xfrm>
                              <a:prstGeom prst="rect">
                                <a:avLst/>
                              </a:prstGeom>
                              <a:noFill/>
                              <a:ln w="9525" cap="flat" cmpd="sng">
                                <a:solidFill>
                                  <a:srgbClr val="000000"/>
                                </a:solidFill>
                                <a:prstDash val="solid"/>
                                <a:miter lim="800000"/>
                                <a:headEnd type="none" w="sm" len="sm"/>
                                <a:tailEnd type="none" w="sm" len="sm"/>
                              </a:ln>
                            </wps:spPr>
                            <wps:txbx>
                              <w:txbxContent>
                                <w:p w14:paraId="2B5AF4E5" w14:textId="77777777" w:rsidR="00515867" w:rsidRDefault="00515867" w:rsidP="00515867">
                                  <w:pPr>
                                    <w:spacing w:before="153" w:line="275" w:lineRule="auto"/>
                                    <w:ind w:left="61" w:firstLine="61"/>
                                    <w:jc w:val="center"/>
                                    <w:textDirection w:val="btLr"/>
                                  </w:pPr>
                                  <w:r>
                                    <w:rPr>
                                      <w:i/>
                                      <w:color w:val="000000"/>
                                      <w:sz w:val="20"/>
                                    </w:rPr>
                                    <w:t>For Official Use only</w:t>
                                  </w:r>
                                </w:p>
                                <w:p w14:paraId="5B71C883" w14:textId="77777777" w:rsidR="00515867" w:rsidRDefault="00515867" w:rsidP="00515867">
                                  <w:pPr>
                                    <w:spacing w:before="148" w:line="275" w:lineRule="auto"/>
                                    <w:ind w:left="65" w:firstLine="65"/>
                                    <w:jc w:val="center"/>
                                    <w:textDirection w:val="btLr"/>
                                  </w:pPr>
                                  <w:r>
                                    <w:rPr>
                                      <w:color w:val="000000"/>
                                      <w:sz w:val="20"/>
                                    </w:rPr>
                                    <w:t>Application No……………………..................................</w:t>
                                  </w:r>
                                </w:p>
                                <w:p w14:paraId="372622D5" w14:textId="77777777" w:rsidR="00515867" w:rsidRDefault="00515867" w:rsidP="00515867">
                                  <w:pPr>
                                    <w:spacing w:before="192" w:line="275" w:lineRule="auto"/>
                                    <w:ind w:left="68" w:firstLine="68"/>
                                    <w:jc w:val="center"/>
                                    <w:textDirection w:val="btLr"/>
                                  </w:pPr>
                                  <w:r>
                                    <w:rPr>
                                      <w:color w:val="000000"/>
                                      <w:sz w:val="20"/>
                                    </w:rPr>
                                    <w:t>Date Received……………………………………………….</w:t>
                                  </w:r>
                                </w:p>
                              </w:txbxContent>
                            </wps:txbx>
                            <wps:bodyPr spcFirstLastPara="1" wrap="square" lIns="0" tIns="0" rIns="0" bIns="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ADFA42" id="Rectangle 8" o:spid="_x0000_s1026" style="width:268.1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" filled="f">
                      <v:stroke startarrowwidth="narrow" startarrowlength="short" endarrowwidth="narrow" endarrowlength="short"/>
                      <v:textbox inset="0,0,0,0">
                        <w:txbxContent>
                          <w:p w14:paraId="2B5AF4E5" w14:textId="77777777" w:rsidR="00515867" w:rsidRDefault="00515867" w:rsidP="00515867">
                            <w:pPr>
                              <w:spacing w:before="153" w:line="275" w:lineRule="auto"/>
                              <w:ind w:left="61" w:firstLine="61"/>
                              <w:jc w:val="center"/>
                              <w:textDirection w:val="btLr"/>
                            </w:pPr>
                            <w:r>
                              <w:rPr>
                                <w:i/>
                                <w:color w:val="000000"/>
                                <w:sz w:val="20"/>
                              </w:rPr>
                              <w:t>For Official Use only</w:t>
                            </w:r>
                          </w:p>
                          <w:p w14:paraId="5B71C883" w14:textId="77777777" w:rsidR="00515867" w:rsidRDefault="00515867" w:rsidP="00515867">
                            <w:pPr>
                              <w:spacing w:before="148" w:line="275" w:lineRule="auto"/>
                              <w:ind w:left="65" w:firstLine="65"/>
                              <w:jc w:val="center"/>
                              <w:textDirection w:val="btLr"/>
                            </w:pPr>
                            <w:r>
                              <w:rPr>
                                <w:color w:val="000000"/>
                                <w:sz w:val="20"/>
                              </w:rPr>
                              <w:t>Application No……………………..................................</w:t>
                            </w:r>
                          </w:p>
                          <w:p w14:paraId="372622D5" w14:textId="77777777" w:rsidR="00515867" w:rsidRDefault="00515867" w:rsidP="00515867">
                            <w:pPr>
                              <w:spacing w:before="192" w:line="275" w:lineRule="auto"/>
                              <w:ind w:left="68" w:firstLine="68"/>
                              <w:jc w:val="center"/>
                              <w:textDirection w:val="btLr"/>
                            </w:pPr>
                            <w:r>
                              <w:rPr>
                                <w:color w:val="000000"/>
                                <w:sz w:val="20"/>
                              </w:rPr>
                              <w:t>Date Received……………………………………………….</w:t>
                            </w:r>
                          </w:p>
                        </w:txbxContent>
                      </v:textbox>
                      <w10:anchorlock/>
                    </v:rect>
                  </w:pict>
                </mc:Fallback>
              </mc:AlternateContent>
            </w:r>
          </w:p>
          <w:p w14:paraId="42D8BC9F" w14:textId="77777777" w:rsidR="00515867" w:rsidRPr="00136883" w:rsidRDefault="00515867" w:rsidP="00515867">
            <w:pPr>
              <w:pStyle w:val="Heading1"/>
              <w:spacing w:before="35" w:line="276" w:lineRule="auto"/>
              <w:jc w:val="both"/>
              <w:outlineLvl w:val="0"/>
              <w:rPr>
                <w:rFonts w:ascii="Times New Roman" w:eastAsia="Times New Roman" w:hAnsi="Times New Roman" w:cs="Times New Roman"/>
                <w:sz w:val="22"/>
                <w:szCs w:val="22"/>
              </w:rPr>
            </w:pPr>
            <w:r w:rsidRPr="00136883">
              <w:rPr>
                <w:rFonts w:ascii="Times New Roman" w:eastAsia="Times New Roman" w:hAnsi="Times New Roman" w:cs="Times New Roman"/>
                <w:b/>
                <w:sz w:val="22"/>
                <w:szCs w:val="22"/>
              </w:rPr>
              <w:t>Part 1</w:t>
            </w:r>
            <w:r w:rsidRPr="00136883">
              <w:rPr>
                <w:rFonts w:ascii="Times New Roman" w:eastAsia="Times New Roman" w:hAnsi="Times New Roman" w:cs="Times New Roman"/>
                <w:sz w:val="22"/>
                <w:szCs w:val="22"/>
              </w:rPr>
              <w:t xml:space="preserve">: </w:t>
            </w:r>
            <w:r w:rsidRPr="00136883">
              <w:rPr>
                <w:rFonts w:ascii="Times New Roman" w:eastAsia="Times New Roman" w:hAnsi="Times New Roman" w:cs="Times New Roman"/>
                <w:b/>
                <w:sz w:val="22"/>
                <w:szCs w:val="22"/>
              </w:rPr>
              <w:t>Instructions</w:t>
            </w:r>
          </w:p>
          <w:p w14:paraId="0FC909F0" w14:textId="77777777" w:rsidR="00515867" w:rsidRPr="00136883" w:rsidRDefault="00515867" w:rsidP="00515867">
            <w:pPr>
              <w:pStyle w:val="Heading5"/>
              <w:spacing w:before="96" w:line="276" w:lineRule="auto"/>
              <w:ind w:left="811"/>
              <w:jc w:val="both"/>
              <w:outlineLvl w:val="4"/>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Please read the notes below before completing this form</w:t>
            </w:r>
          </w:p>
          <w:p w14:paraId="2E8EFE6D" w14:textId="77777777" w:rsidR="00515867" w:rsidRPr="00136883" w:rsidRDefault="00515867" w:rsidP="00515867">
            <w:pPr>
              <w:widowControl w:val="0"/>
              <w:numPr>
                <w:ilvl w:val="0"/>
                <w:numId w:val="8"/>
              </w:numPr>
              <w:pBdr>
                <w:top w:val="nil"/>
                <w:left w:val="nil"/>
                <w:bottom w:val="nil"/>
                <w:right w:val="nil"/>
                <w:between w:val="nil"/>
              </w:pBdr>
              <w:tabs>
                <w:tab w:val="left" w:pos="1654"/>
              </w:tabs>
              <w:spacing w:before="106" w:line="259" w:lineRule="auto"/>
              <w:ind w:right="567"/>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Amounts applied for MUST be strictly for the purpose set out in Section 28 of the Fisheries Management &amp; Development Act,2016</w:t>
            </w:r>
          </w:p>
          <w:p w14:paraId="3EC364F4" w14:textId="77777777" w:rsidR="00515867" w:rsidRPr="00136883" w:rsidRDefault="00515867" w:rsidP="00515867">
            <w:pPr>
              <w:pStyle w:val="Heading5"/>
              <w:keepNext w:val="0"/>
              <w:keepLines w:val="0"/>
              <w:widowControl w:val="0"/>
              <w:numPr>
                <w:ilvl w:val="0"/>
                <w:numId w:val="8"/>
              </w:numPr>
              <w:tabs>
                <w:tab w:val="left" w:pos="1658"/>
              </w:tabs>
              <w:spacing w:before="56" w:after="0" w:line="225" w:lineRule="auto"/>
              <w:ind w:right="554"/>
              <w:jc w:val="both"/>
              <w:outlineLvl w:val="4"/>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Attach copies of the detailed proposal as specified by the Fish Levy Trust Fund including related budget forecast, forecasted gains and any other relevant documentation to the application</w:t>
            </w:r>
          </w:p>
          <w:p w14:paraId="6904B7CF" w14:textId="77777777" w:rsidR="00515867" w:rsidRPr="00136883" w:rsidRDefault="00515867" w:rsidP="00515867">
            <w:pPr>
              <w:widowControl w:val="0"/>
              <w:numPr>
                <w:ilvl w:val="0"/>
                <w:numId w:val="8"/>
              </w:numPr>
              <w:pBdr>
                <w:top w:val="nil"/>
                <w:left w:val="nil"/>
                <w:bottom w:val="nil"/>
                <w:right w:val="nil"/>
                <w:between w:val="nil"/>
              </w:pBdr>
              <w:tabs>
                <w:tab w:val="left" w:pos="1654"/>
              </w:tabs>
              <w:spacing w:before="86" w:line="221" w:lineRule="auto"/>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The declaration under Part 4 must be signed by the person making the application</w:t>
            </w:r>
          </w:p>
          <w:p w14:paraId="750C71DD" w14:textId="77777777" w:rsidR="00515867" w:rsidRPr="00136883" w:rsidRDefault="00515867" w:rsidP="00515867">
            <w:pPr>
              <w:widowControl w:val="0"/>
              <w:numPr>
                <w:ilvl w:val="0"/>
                <w:numId w:val="8"/>
              </w:numPr>
              <w:pBdr>
                <w:top w:val="nil"/>
                <w:left w:val="nil"/>
                <w:bottom w:val="nil"/>
                <w:right w:val="nil"/>
                <w:between w:val="nil"/>
              </w:pBdr>
              <w:tabs>
                <w:tab w:val="left" w:pos="1659"/>
              </w:tabs>
              <w:spacing w:before="83" w:line="230" w:lineRule="auto"/>
              <w:ind w:right="553"/>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The Board of Trustees may approve with or without conditions, not approve with or without explanations.</w:t>
            </w:r>
          </w:p>
          <w:p w14:paraId="79791A2D" w14:textId="77777777" w:rsidR="00515867" w:rsidRPr="00136883" w:rsidRDefault="00515867" w:rsidP="00515867">
            <w:pPr>
              <w:spacing w:before="112"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b/>
                <w:sz w:val="22"/>
                <w:szCs w:val="22"/>
              </w:rPr>
              <w:t>Part 2</w:t>
            </w:r>
            <w:r w:rsidRPr="00136883">
              <w:rPr>
                <w:rFonts w:ascii="Times New Roman" w:eastAsia="Times New Roman" w:hAnsi="Times New Roman" w:cs="Times New Roman"/>
                <w:sz w:val="22"/>
                <w:szCs w:val="22"/>
              </w:rPr>
              <w:t xml:space="preserve">: </w:t>
            </w:r>
            <w:r w:rsidRPr="00136883">
              <w:rPr>
                <w:rFonts w:ascii="Times New Roman" w:eastAsia="Times New Roman" w:hAnsi="Times New Roman" w:cs="Times New Roman"/>
                <w:b/>
                <w:sz w:val="22"/>
                <w:szCs w:val="22"/>
              </w:rPr>
              <w:t>Applicant details</w:t>
            </w:r>
          </w:p>
          <w:p w14:paraId="35EE29F5"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Surname</w:t>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First name</w:t>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other name(s)</w:t>
            </w:r>
          </w:p>
          <w:p w14:paraId="0CCC6E5B"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w:t>
            </w:r>
            <w:r w:rsidRPr="00136883">
              <w:rPr>
                <w:rFonts w:ascii="Times New Roman" w:eastAsia="Times New Roman" w:hAnsi="Times New Roman" w:cs="Times New Roman"/>
                <w:color w:val="000000"/>
                <w:sz w:val="22"/>
                <w:szCs w:val="22"/>
              </w:rPr>
              <w:tab/>
              <w:t>…………………………</w:t>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w:t>
            </w:r>
          </w:p>
          <w:p w14:paraId="19B23E13"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County: ……………………</w:t>
            </w:r>
            <w:r w:rsidRPr="00136883">
              <w:rPr>
                <w:rFonts w:ascii="Times New Roman" w:eastAsia="Times New Roman" w:hAnsi="Times New Roman" w:cs="Times New Roman"/>
                <w:color w:val="000000"/>
                <w:sz w:val="22"/>
                <w:szCs w:val="22"/>
              </w:rPr>
              <w:tab/>
              <w:t>Sub county: …………….</w:t>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Ward: ……………….</w:t>
            </w:r>
          </w:p>
          <w:p w14:paraId="66042E66"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Gender</w:t>
            </w:r>
            <w:r w:rsidRPr="00136883">
              <w:rPr>
                <w:rFonts w:ascii="Times New Roman" w:eastAsia="Times New Roman" w:hAnsi="Times New Roman" w:cs="Times New Roman"/>
                <w:color w:val="000000"/>
                <w:sz w:val="22"/>
                <w:szCs w:val="22"/>
              </w:rPr>
              <w:tab/>
              <w:t>:</w:t>
            </w:r>
            <w:r w:rsidRPr="00136883">
              <w:rPr>
                <w:rFonts w:ascii="Times New Roman" w:eastAsia="Times New Roman" w:hAnsi="Times New Roman" w:cs="Times New Roman"/>
                <w:color w:val="000000"/>
                <w:sz w:val="22"/>
                <w:szCs w:val="22"/>
              </w:rPr>
              <w:tab/>
              <w:t>Male (  )</w:t>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Female</w:t>
            </w:r>
            <w:r w:rsidRPr="00136883">
              <w:rPr>
                <w:rFonts w:ascii="Times New Roman" w:eastAsia="Times New Roman" w:hAnsi="Times New Roman" w:cs="Times New Roman"/>
                <w:color w:val="000000"/>
                <w:sz w:val="22"/>
                <w:szCs w:val="22"/>
              </w:rPr>
              <w:tab/>
              <w:t xml:space="preserve"> (  )</w:t>
            </w:r>
            <w:r w:rsidRPr="00136883">
              <w:rPr>
                <w:rFonts w:ascii="Times New Roman" w:eastAsia="Times New Roman" w:hAnsi="Times New Roman" w:cs="Times New Roman"/>
                <w:color w:val="000000"/>
                <w:sz w:val="22"/>
                <w:szCs w:val="22"/>
              </w:rPr>
              <w:tab/>
            </w:r>
          </w:p>
          <w:p w14:paraId="4974F48B"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Kenya Revenue Authority Pin: ……………………………………………………………...</w:t>
            </w:r>
          </w:p>
          <w:p w14:paraId="26D64B25"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Physical address…………………… City/town: ………………Postal code: ………………</w:t>
            </w:r>
          </w:p>
          <w:p w14:paraId="060D8B55"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Phone: ……………………………</w:t>
            </w:r>
            <w:r w:rsidRPr="00136883">
              <w:rPr>
                <w:rFonts w:ascii="Times New Roman" w:eastAsia="Times New Roman" w:hAnsi="Times New Roman" w:cs="Times New Roman"/>
                <w:color w:val="000000"/>
                <w:sz w:val="22"/>
                <w:szCs w:val="22"/>
              </w:rPr>
              <w:tab/>
              <w:t>Email: ……………………………………………….</w:t>
            </w:r>
          </w:p>
          <w:p w14:paraId="50A6FAE5"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color w:val="000000"/>
                <w:sz w:val="22"/>
                <w:szCs w:val="22"/>
              </w:rPr>
              <w:t>Name of organization: ……………………………………………………………………….</w:t>
            </w:r>
          </w:p>
          <w:p w14:paraId="30F3F3D1" w14:textId="77777777" w:rsidR="00515867" w:rsidRPr="00136883" w:rsidRDefault="00515867" w:rsidP="00515867">
            <w:pPr>
              <w:spacing w:after="160" w:line="276" w:lineRule="auto"/>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Registration No.: …………………………………………………………………………</w:t>
            </w:r>
          </w:p>
          <w:p w14:paraId="19DD5D7D" w14:textId="77777777" w:rsidR="00515867" w:rsidRPr="00136883" w:rsidRDefault="00515867" w:rsidP="00515867">
            <w:pPr>
              <w:spacing w:after="160"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b/>
                <w:sz w:val="22"/>
                <w:szCs w:val="22"/>
              </w:rPr>
              <w:t>Part 3</w:t>
            </w:r>
            <w:r w:rsidRPr="00136883">
              <w:rPr>
                <w:rFonts w:ascii="Times New Roman" w:eastAsia="Times New Roman" w:hAnsi="Times New Roman" w:cs="Times New Roman"/>
                <w:sz w:val="22"/>
                <w:szCs w:val="22"/>
              </w:rPr>
              <w:t xml:space="preserve">: </w:t>
            </w:r>
            <w:r w:rsidRPr="00136883">
              <w:rPr>
                <w:rFonts w:ascii="Times New Roman" w:eastAsia="Times New Roman" w:hAnsi="Times New Roman" w:cs="Times New Roman"/>
                <w:b/>
                <w:sz w:val="22"/>
                <w:szCs w:val="22"/>
              </w:rPr>
              <w:t>Bank Details</w:t>
            </w:r>
          </w:p>
          <w:tbl>
            <w:tblPr>
              <w:tblW w:w="7188" w:type="dxa"/>
              <w:tblInd w:w="8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33"/>
              <w:gridCol w:w="3455"/>
            </w:tblGrid>
            <w:tr w:rsidR="00515867" w:rsidRPr="00136883" w14:paraId="780C9FD7" w14:textId="77777777" w:rsidTr="001563EB">
              <w:trPr>
                <w:trHeight w:val="306"/>
              </w:trPr>
              <w:tc>
                <w:tcPr>
                  <w:tcW w:w="3733" w:type="dxa"/>
                </w:tcPr>
                <w:p w14:paraId="5C583F9A" w14:textId="77777777" w:rsidR="00515867" w:rsidRPr="00136883" w:rsidRDefault="00515867" w:rsidP="00515867">
                  <w:pPr>
                    <w:widowControl w:val="0"/>
                    <w:pBdr>
                      <w:top w:val="nil"/>
                      <w:left w:val="nil"/>
                      <w:bottom w:val="nil"/>
                      <w:right w:val="nil"/>
                      <w:between w:val="nil"/>
                    </w:pBdr>
                    <w:spacing w:before="28" w:line="240" w:lineRule="auto"/>
                    <w:ind w:left="67"/>
                    <w:rPr>
                      <w:rFonts w:ascii="Times New Roman" w:eastAsia="Times New Roman" w:hAnsi="Times New Roman" w:cs="Times New Roman"/>
                      <w:color w:val="000000"/>
                    </w:rPr>
                  </w:pPr>
                  <w:r w:rsidRPr="00136883">
                    <w:rPr>
                      <w:rFonts w:ascii="Times New Roman" w:eastAsia="Times New Roman" w:hAnsi="Times New Roman" w:cs="Times New Roman"/>
                      <w:color w:val="000000"/>
                    </w:rPr>
                    <w:t>Account Name</w:t>
                  </w:r>
                </w:p>
              </w:tc>
              <w:tc>
                <w:tcPr>
                  <w:tcW w:w="3455" w:type="dxa"/>
                </w:tcPr>
                <w:p w14:paraId="408CE3D1" w14:textId="77777777" w:rsidR="00515867" w:rsidRPr="00136883" w:rsidRDefault="00515867" w:rsidP="005158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r w:rsidR="00515867" w:rsidRPr="00136883" w14:paraId="64843164" w14:textId="77777777" w:rsidTr="001563EB">
              <w:trPr>
                <w:trHeight w:val="301"/>
              </w:trPr>
              <w:tc>
                <w:tcPr>
                  <w:tcW w:w="3733" w:type="dxa"/>
                </w:tcPr>
                <w:p w14:paraId="175CEFEC" w14:textId="77777777" w:rsidR="00515867" w:rsidRPr="00136883" w:rsidRDefault="00515867" w:rsidP="00515867">
                  <w:pPr>
                    <w:widowControl w:val="0"/>
                    <w:pBdr>
                      <w:top w:val="nil"/>
                      <w:left w:val="nil"/>
                      <w:bottom w:val="nil"/>
                      <w:right w:val="nil"/>
                      <w:between w:val="nil"/>
                    </w:pBdr>
                    <w:spacing w:before="14" w:line="240" w:lineRule="auto"/>
                    <w:ind w:left="67"/>
                    <w:rPr>
                      <w:rFonts w:ascii="Times New Roman" w:eastAsia="Times New Roman" w:hAnsi="Times New Roman" w:cs="Times New Roman"/>
                      <w:color w:val="000000"/>
                    </w:rPr>
                  </w:pPr>
                  <w:r w:rsidRPr="00136883">
                    <w:rPr>
                      <w:rFonts w:ascii="Times New Roman" w:eastAsia="Times New Roman" w:hAnsi="Times New Roman" w:cs="Times New Roman"/>
                      <w:color w:val="000000"/>
                    </w:rPr>
                    <w:t>Account Number</w:t>
                  </w:r>
                </w:p>
              </w:tc>
              <w:tc>
                <w:tcPr>
                  <w:tcW w:w="3455" w:type="dxa"/>
                </w:tcPr>
                <w:p w14:paraId="636CEB1A" w14:textId="77777777" w:rsidR="00515867" w:rsidRPr="00136883" w:rsidRDefault="00515867" w:rsidP="005158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r w:rsidR="00515867" w:rsidRPr="00136883" w14:paraId="2F99BEBC" w14:textId="77777777" w:rsidTr="001563EB">
              <w:trPr>
                <w:trHeight w:val="296"/>
              </w:trPr>
              <w:tc>
                <w:tcPr>
                  <w:tcW w:w="3733" w:type="dxa"/>
                </w:tcPr>
                <w:p w14:paraId="3E67A737" w14:textId="77777777" w:rsidR="00515867" w:rsidRPr="00136883" w:rsidRDefault="00515867" w:rsidP="00515867">
                  <w:pPr>
                    <w:widowControl w:val="0"/>
                    <w:pBdr>
                      <w:top w:val="nil"/>
                      <w:left w:val="nil"/>
                      <w:bottom w:val="nil"/>
                      <w:right w:val="nil"/>
                      <w:between w:val="nil"/>
                    </w:pBdr>
                    <w:spacing w:before="9" w:line="240" w:lineRule="auto"/>
                    <w:ind w:left="65"/>
                    <w:rPr>
                      <w:rFonts w:ascii="Times New Roman" w:eastAsia="Times New Roman" w:hAnsi="Times New Roman" w:cs="Times New Roman"/>
                      <w:color w:val="000000"/>
                    </w:rPr>
                  </w:pPr>
                  <w:r w:rsidRPr="00136883">
                    <w:rPr>
                      <w:rFonts w:ascii="Times New Roman" w:eastAsia="Times New Roman" w:hAnsi="Times New Roman" w:cs="Times New Roman"/>
                      <w:color w:val="000000"/>
                    </w:rPr>
                    <w:t>Bank Name</w:t>
                  </w:r>
                </w:p>
              </w:tc>
              <w:tc>
                <w:tcPr>
                  <w:tcW w:w="3455" w:type="dxa"/>
                </w:tcPr>
                <w:p w14:paraId="2986B350" w14:textId="77777777" w:rsidR="00515867" w:rsidRPr="00136883" w:rsidRDefault="00515867" w:rsidP="005158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r w:rsidR="00515867" w:rsidRPr="00136883" w14:paraId="56EDB4C3" w14:textId="77777777" w:rsidTr="001563EB">
              <w:trPr>
                <w:trHeight w:val="287"/>
              </w:trPr>
              <w:tc>
                <w:tcPr>
                  <w:tcW w:w="3733" w:type="dxa"/>
                </w:tcPr>
                <w:p w14:paraId="3836EE64" w14:textId="77777777" w:rsidR="00515867" w:rsidRPr="00136883" w:rsidRDefault="00515867" w:rsidP="00515867">
                  <w:pPr>
                    <w:widowControl w:val="0"/>
                    <w:pBdr>
                      <w:top w:val="nil"/>
                      <w:left w:val="nil"/>
                      <w:bottom w:val="nil"/>
                      <w:right w:val="nil"/>
                      <w:between w:val="nil"/>
                    </w:pBdr>
                    <w:spacing w:before="9" w:line="240" w:lineRule="auto"/>
                    <w:ind w:left="65"/>
                    <w:rPr>
                      <w:rFonts w:ascii="Times New Roman" w:eastAsia="Times New Roman" w:hAnsi="Times New Roman" w:cs="Times New Roman"/>
                      <w:color w:val="000000"/>
                    </w:rPr>
                  </w:pPr>
                  <w:r w:rsidRPr="00136883">
                    <w:rPr>
                      <w:rFonts w:ascii="Times New Roman" w:eastAsia="Times New Roman" w:hAnsi="Times New Roman" w:cs="Times New Roman"/>
                      <w:color w:val="000000"/>
                    </w:rPr>
                    <w:t>Bank Branch</w:t>
                  </w:r>
                </w:p>
              </w:tc>
              <w:tc>
                <w:tcPr>
                  <w:tcW w:w="3455" w:type="dxa"/>
                </w:tcPr>
                <w:p w14:paraId="2E643FBB" w14:textId="77777777" w:rsidR="00515867" w:rsidRPr="00136883" w:rsidRDefault="00515867" w:rsidP="005158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r w:rsidR="00515867" w:rsidRPr="00136883" w14:paraId="317023B3" w14:textId="77777777" w:rsidTr="001563EB">
              <w:trPr>
                <w:trHeight w:val="301"/>
              </w:trPr>
              <w:tc>
                <w:tcPr>
                  <w:tcW w:w="3733" w:type="dxa"/>
                </w:tcPr>
                <w:p w14:paraId="783C6FC8" w14:textId="77777777" w:rsidR="00515867" w:rsidRPr="00136883" w:rsidRDefault="00515867" w:rsidP="00515867">
                  <w:pPr>
                    <w:widowControl w:val="0"/>
                    <w:pBdr>
                      <w:top w:val="nil"/>
                      <w:left w:val="nil"/>
                      <w:bottom w:val="nil"/>
                      <w:right w:val="nil"/>
                      <w:between w:val="nil"/>
                    </w:pBdr>
                    <w:spacing w:before="14" w:line="240" w:lineRule="auto"/>
                    <w:ind w:left="66"/>
                    <w:rPr>
                      <w:rFonts w:ascii="Times New Roman" w:eastAsia="Times New Roman" w:hAnsi="Times New Roman" w:cs="Times New Roman"/>
                      <w:color w:val="000000"/>
                    </w:rPr>
                  </w:pPr>
                  <w:r w:rsidRPr="00136883">
                    <w:rPr>
                      <w:rFonts w:ascii="Times New Roman" w:eastAsia="Times New Roman" w:hAnsi="Times New Roman" w:cs="Times New Roman"/>
                      <w:color w:val="000000"/>
                    </w:rPr>
                    <w:t>City/Town</w:t>
                  </w:r>
                </w:p>
              </w:tc>
              <w:tc>
                <w:tcPr>
                  <w:tcW w:w="3455" w:type="dxa"/>
                </w:tcPr>
                <w:p w14:paraId="41994EC8" w14:textId="77777777" w:rsidR="00515867" w:rsidRPr="00136883" w:rsidRDefault="00515867" w:rsidP="00515867">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bl>
          <w:p w14:paraId="36166A16" w14:textId="77777777" w:rsidR="00515867" w:rsidRPr="00136883" w:rsidRDefault="00515867" w:rsidP="00515867">
            <w:pPr>
              <w:spacing w:before="86" w:line="276" w:lineRule="auto"/>
              <w:rPr>
                <w:rFonts w:ascii="Times New Roman" w:eastAsia="Times New Roman" w:hAnsi="Times New Roman" w:cs="Times New Roman"/>
                <w:b/>
                <w:sz w:val="22"/>
                <w:szCs w:val="22"/>
              </w:rPr>
            </w:pPr>
          </w:p>
          <w:p w14:paraId="14F0A297" w14:textId="77777777" w:rsidR="00515867" w:rsidRPr="00136883" w:rsidRDefault="00515867" w:rsidP="00515867">
            <w:pPr>
              <w:spacing w:before="86"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b/>
                <w:sz w:val="22"/>
                <w:szCs w:val="22"/>
              </w:rPr>
              <w:t>Part 4:</w:t>
            </w:r>
            <w:r w:rsidRPr="00136883">
              <w:rPr>
                <w:rFonts w:ascii="Times New Roman" w:eastAsia="Times New Roman" w:hAnsi="Times New Roman" w:cs="Times New Roman"/>
                <w:sz w:val="22"/>
                <w:szCs w:val="22"/>
              </w:rPr>
              <w:t xml:space="preserve"> </w:t>
            </w:r>
            <w:r w:rsidRPr="00136883">
              <w:rPr>
                <w:rFonts w:ascii="Times New Roman" w:eastAsia="Times New Roman" w:hAnsi="Times New Roman" w:cs="Times New Roman"/>
                <w:b/>
                <w:sz w:val="22"/>
                <w:szCs w:val="22"/>
              </w:rPr>
              <w:t>Declaration</w:t>
            </w:r>
          </w:p>
          <w:p w14:paraId="6E9A311A" w14:textId="77777777" w:rsidR="00515867" w:rsidRPr="00136883" w:rsidRDefault="00515867" w:rsidP="00515867">
            <w:pPr>
              <w:spacing w:before="87" w:line="302"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I certify that the funds shall be applied for the purpose set out in the attached proposal and in conformity with the law.</w:t>
            </w:r>
          </w:p>
          <w:p w14:paraId="2C5A9FC4" w14:textId="77777777" w:rsidR="00515867" w:rsidRPr="00136883" w:rsidRDefault="00515867" w:rsidP="00515867">
            <w:pPr>
              <w:spacing w:before="87" w:line="302"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lastRenderedPageBreak/>
              <w:t xml:space="preserve"> Name………………………................</w:t>
            </w:r>
          </w:p>
          <w:p w14:paraId="2BAFFCA5" w14:textId="77777777" w:rsidR="00515867" w:rsidRPr="00136883" w:rsidRDefault="00515867" w:rsidP="00515867">
            <w:pPr>
              <w:spacing w:before="87" w:line="302" w:lineRule="auto"/>
              <w:rPr>
                <w:rFonts w:ascii="Times New Roman" w:eastAsia="Times New Roman" w:hAnsi="Times New Roman" w:cs="Times New Roman"/>
                <w:sz w:val="22"/>
                <w:szCs w:val="22"/>
              </w:rPr>
            </w:pPr>
          </w:p>
          <w:p w14:paraId="197C02A3" w14:textId="77777777" w:rsidR="00515867" w:rsidRPr="00136883" w:rsidRDefault="00515867" w:rsidP="00515867">
            <w:pPr>
              <w:spacing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ID No/Registration No……………………… (</w:t>
            </w:r>
            <w:r w:rsidRPr="00136883">
              <w:rPr>
                <w:rFonts w:ascii="Times New Roman" w:eastAsia="Times New Roman" w:hAnsi="Times New Roman" w:cs="Times New Roman"/>
                <w:i/>
                <w:sz w:val="22"/>
                <w:szCs w:val="22"/>
              </w:rPr>
              <w:t>Attach copy</w:t>
            </w:r>
            <w:r w:rsidRPr="00136883">
              <w:rPr>
                <w:rFonts w:ascii="Times New Roman" w:eastAsia="Times New Roman" w:hAnsi="Times New Roman" w:cs="Times New Roman"/>
                <w:sz w:val="22"/>
                <w:szCs w:val="22"/>
              </w:rPr>
              <w:t>)</w:t>
            </w:r>
          </w:p>
          <w:p w14:paraId="457DDFA3" w14:textId="77777777" w:rsidR="00515867" w:rsidRPr="00136883" w:rsidRDefault="00515867" w:rsidP="00515867">
            <w:pPr>
              <w:spacing w:before="99" w:line="276" w:lineRule="auto"/>
              <w:ind w:left="1066"/>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Signature……………………………...Date……….…………….</w:t>
            </w:r>
          </w:p>
          <w:p w14:paraId="08F94171" w14:textId="77777777" w:rsidR="00515867" w:rsidRPr="00136883" w:rsidRDefault="00515867" w:rsidP="00515867">
            <w:pPr>
              <w:spacing w:before="99" w:line="276" w:lineRule="auto"/>
              <w:ind w:left="1066"/>
              <w:rPr>
                <w:rFonts w:ascii="Times New Roman" w:eastAsia="Times New Roman" w:hAnsi="Times New Roman" w:cs="Times New Roman"/>
                <w:sz w:val="22"/>
                <w:szCs w:val="22"/>
              </w:rPr>
            </w:pPr>
          </w:p>
          <w:p w14:paraId="5D503BA1" w14:textId="77777777" w:rsidR="00515867" w:rsidRPr="00136883" w:rsidRDefault="00515867" w:rsidP="00515867">
            <w:pPr>
              <w:spacing w:before="99" w:line="276" w:lineRule="auto"/>
              <w:ind w:left="1066"/>
              <w:rPr>
                <w:rFonts w:ascii="Times New Roman" w:eastAsia="Times New Roman" w:hAnsi="Times New Roman" w:cs="Times New Roman"/>
                <w:sz w:val="22"/>
                <w:szCs w:val="22"/>
              </w:rPr>
            </w:pPr>
          </w:p>
          <w:p w14:paraId="6A0C7670" w14:textId="77777777" w:rsidR="00515867" w:rsidRPr="00136883" w:rsidRDefault="00515867" w:rsidP="00515867">
            <w:pPr>
              <w:spacing w:before="103"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b/>
                <w:sz w:val="22"/>
                <w:szCs w:val="22"/>
              </w:rPr>
              <w:t>Part 5:</w:t>
            </w:r>
            <w:r w:rsidRPr="00136883">
              <w:rPr>
                <w:rFonts w:ascii="Times New Roman" w:eastAsia="Times New Roman" w:hAnsi="Times New Roman" w:cs="Times New Roman"/>
                <w:sz w:val="22"/>
                <w:szCs w:val="22"/>
              </w:rPr>
              <w:t xml:space="preserve"> </w:t>
            </w:r>
            <w:r w:rsidRPr="00136883">
              <w:rPr>
                <w:rFonts w:ascii="Times New Roman" w:eastAsia="Times New Roman" w:hAnsi="Times New Roman" w:cs="Times New Roman"/>
                <w:b/>
                <w:sz w:val="22"/>
                <w:szCs w:val="22"/>
              </w:rPr>
              <w:t>FOR OFFICIAL USE ONLY</w:t>
            </w:r>
          </w:p>
          <w:p w14:paraId="7B28968D" w14:textId="77777777" w:rsidR="00515867" w:rsidRPr="00136883" w:rsidRDefault="00515867" w:rsidP="00515867">
            <w:pPr>
              <w:pStyle w:val="NormalWeb"/>
              <w:spacing w:before="103" w:beforeAutospacing="0" w:after="0" w:afterAutospacing="0" w:line="276" w:lineRule="auto"/>
              <w:rPr>
                <w:sz w:val="22"/>
                <w:szCs w:val="22"/>
              </w:rPr>
            </w:pPr>
          </w:p>
          <w:p w14:paraId="5F24A6B1" w14:textId="77777777" w:rsidR="00515867" w:rsidRPr="00136883" w:rsidRDefault="00515867" w:rsidP="00515867">
            <w:pPr>
              <w:spacing w:before="103"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Amount applied for (</w:t>
            </w:r>
            <w:proofErr w:type="spellStart"/>
            <w:r w:rsidRPr="00136883">
              <w:rPr>
                <w:rFonts w:ascii="Times New Roman" w:eastAsia="Times New Roman" w:hAnsi="Times New Roman" w:cs="Times New Roman"/>
                <w:sz w:val="22"/>
                <w:szCs w:val="22"/>
              </w:rPr>
              <w:t>Kshs</w:t>
            </w:r>
            <w:proofErr w:type="spellEnd"/>
            <w:r w:rsidRPr="00136883">
              <w:rPr>
                <w:rFonts w:ascii="Times New Roman" w:eastAsia="Times New Roman" w:hAnsi="Times New Roman" w:cs="Times New Roman"/>
                <w:sz w:val="22"/>
                <w:szCs w:val="22"/>
              </w:rPr>
              <w:t>)………………………in words……………………………….</w:t>
            </w:r>
          </w:p>
          <w:p w14:paraId="1C1BBDBA" w14:textId="77777777" w:rsidR="00515867" w:rsidRPr="00136883" w:rsidRDefault="00515867" w:rsidP="00515867">
            <w:pPr>
              <w:spacing w:before="103"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Amount approved (</w:t>
            </w:r>
            <w:proofErr w:type="spellStart"/>
            <w:r w:rsidRPr="00136883">
              <w:rPr>
                <w:rFonts w:ascii="Times New Roman" w:eastAsia="Times New Roman" w:hAnsi="Times New Roman" w:cs="Times New Roman"/>
                <w:sz w:val="22"/>
                <w:szCs w:val="22"/>
              </w:rPr>
              <w:t>Kshs</w:t>
            </w:r>
            <w:proofErr w:type="spellEnd"/>
            <w:r w:rsidRPr="00136883">
              <w:rPr>
                <w:rFonts w:ascii="Times New Roman" w:eastAsia="Times New Roman" w:hAnsi="Times New Roman" w:cs="Times New Roman"/>
                <w:sz w:val="22"/>
                <w:szCs w:val="22"/>
              </w:rPr>
              <w:t>)………………………in words…………………………….</w:t>
            </w:r>
          </w:p>
          <w:p w14:paraId="6F4A51D9" w14:textId="77777777" w:rsidR="00515867" w:rsidRPr="00136883" w:rsidRDefault="00515867" w:rsidP="00515867">
            <w:pPr>
              <w:spacing w:before="109"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If not approved (reasons)………………………………………………………</w:t>
            </w:r>
          </w:p>
          <w:p w14:paraId="1132E467"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 xml:space="preserve">REVIEWED BY FUND SECRETARIAT </w:t>
            </w:r>
          </w:p>
          <w:p w14:paraId="6870EC8D"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Name in Full ……………………. ……………………………………………</w:t>
            </w:r>
          </w:p>
          <w:p w14:paraId="4F2FD2B6"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 xml:space="preserve"> Signature …………………………………… Date …………………………………………… </w:t>
            </w:r>
          </w:p>
          <w:p w14:paraId="78B362C3"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 xml:space="preserve">Comments if any………………………………………………………………………………. ……………………………………………………………………………… </w:t>
            </w:r>
          </w:p>
          <w:p w14:paraId="14E0BA18"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p>
          <w:p w14:paraId="0C4FE9E3" w14:textId="77777777" w:rsidR="00515867" w:rsidRPr="00136883" w:rsidRDefault="00515867" w:rsidP="00515867">
            <w:pPr>
              <w:pStyle w:val="Heading3"/>
              <w:spacing w:line="276" w:lineRule="auto"/>
              <w:outlineLvl w:val="2"/>
              <w:rPr>
                <w:rFonts w:ascii="Times New Roman" w:hAnsi="Times New Roman" w:cs="Times New Roman"/>
                <w:sz w:val="22"/>
                <w:szCs w:val="22"/>
              </w:rPr>
            </w:pPr>
            <w:r w:rsidRPr="00136883">
              <w:rPr>
                <w:rFonts w:ascii="Times New Roman" w:eastAsia="Arial" w:hAnsi="Times New Roman" w:cs="Times New Roman"/>
                <w:sz w:val="22"/>
                <w:szCs w:val="22"/>
              </w:rPr>
              <w:t>RECOMMENDED/NOT RECOMMENDED BY THE MANAGING TRUSTEE OF THE FUND</w:t>
            </w:r>
          </w:p>
          <w:p w14:paraId="70CC61A9" w14:textId="77777777" w:rsidR="00515867" w:rsidRPr="00136883" w:rsidRDefault="00515867" w:rsidP="00515867">
            <w:pPr>
              <w:pStyle w:val="Header"/>
              <w:tabs>
                <w:tab w:val="clear" w:pos="4680"/>
                <w:tab w:val="clear" w:pos="9360"/>
                <w:tab w:val="left" w:pos="6254"/>
              </w:tabs>
              <w:spacing w:before="134" w:line="276" w:lineRule="auto"/>
              <w:rPr>
                <w:rFonts w:ascii="Times New Roman" w:eastAsia="Times New Roman" w:hAnsi="Times New Roman" w:cs="Times New Roman"/>
                <w:sz w:val="22"/>
                <w:szCs w:val="22"/>
              </w:rPr>
            </w:pPr>
          </w:p>
          <w:p w14:paraId="6BCB7313"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 xml:space="preserve"> Name in Full ……………………. …………………………………. </w:t>
            </w:r>
          </w:p>
          <w:p w14:paraId="770A8248"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Signature ………………………………………… Date …………………………………………… Comments if any………………………………………………………………………………….. ………………………………………………………………………………</w:t>
            </w:r>
          </w:p>
          <w:p w14:paraId="6934F106"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b/>
                <w:sz w:val="22"/>
                <w:szCs w:val="22"/>
              </w:rPr>
              <w:t xml:space="preserve"> APPROVED/NOT APPROVED BY THE BOARD</w:t>
            </w:r>
            <w:r w:rsidRPr="00136883">
              <w:rPr>
                <w:rFonts w:ascii="Times New Roman" w:eastAsia="Times New Roman" w:hAnsi="Times New Roman" w:cs="Times New Roman"/>
                <w:sz w:val="22"/>
                <w:szCs w:val="22"/>
              </w:rPr>
              <w:t xml:space="preserve"> …… Minute No. …………………. </w:t>
            </w:r>
          </w:p>
          <w:p w14:paraId="2F0F7089"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Name in Full ……………………. ………………………………….</w:t>
            </w:r>
          </w:p>
          <w:p w14:paraId="7E5D0D2F" w14:textId="77777777" w:rsidR="00515867" w:rsidRPr="00136883" w:rsidRDefault="00515867" w:rsidP="00515867">
            <w:pPr>
              <w:tabs>
                <w:tab w:val="left" w:pos="6254"/>
              </w:tabs>
              <w:spacing w:before="134" w:line="276" w:lineRule="auto"/>
              <w:rPr>
                <w:rFonts w:ascii="Times New Roman" w:eastAsia="Times New Roman" w:hAnsi="Times New Roman" w:cs="Times New Roman"/>
                <w:sz w:val="22"/>
                <w:szCs w:val="22"/>
              </w:rPr>
            </w:pPr>
            <w:r w:rsidRPr="00136883">
              <w:rPr>
                <w:rFonts w:ascii="Times New Roman" w:eastAsia="Times New Roman" w:hAnsi="Times New Roman" w:cs="Times New Roman"/>
                <w:sz w:val="22"/>
                <w:szCs w:val="22"/>
              </w:rPr>
              <w:t xml:space="preserve"> Signature ……………………. Date ……………………………………………………………….</w:t>
            </w:r>
          </w:p>
          <w:p w14:paraId="52CFC6F9" w14:textId="77777777" w:rsidR="00515867" w:rsidRPr="00136883" w:rsidRDefault="00515867" w:rsidP="00515867">
            <w:pPr>
              <w:spacing w:line="227" w:lineRule="auto"/>
              <w:ind w:right="557"/>
              <w:rPr>
                <w:rFonts w:ascii="Times New Roman" w:eastAsia="Times New Roman" w:hAnsi="Times New Roman" w:cs="Times New Roman"/>
                <w:sz w:val="22"/>
                <w:szCs w:val="22"/>
              </w:rPr>
            </w:pPr>
          </w:p>
          <w:p w14:paraId="081124E3" w14:textId="77777777" w:rsidR="00515867" w:rsidRPr="00136883" w:rsidRDefault="00515867" w:rsidP="00515867">
            <w:pPr>
              <w:spacing w:line="276" w:lineRule="auto"/>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Dated This ………………………………… Day of …………………………………….2021</w:t>
            </w:r>
          </w:p>
          <w:p w14:paraId="14C0D78F" w14:textId="77777777" w:rsidR="00515867" w:rsidRPr="00136883" w:rsidRDefault="00515867" w:rsidP="00515867">
            <w:pPr>
              <w:spacing w:line="276" w:lineRule="auto"/>
              <w:jc w:val="both"/>
              <w:rPr>
                <w:rFonts w:ascii="Times New Roman" w:eastAsia="Times New Roman" w:hAnsi="Times New Roman" w:cs="Times New Roman"/>
                <w:color w:val="000000"/>
                <w:sz w:val="22"/>
                <w:szCs w:val="22"/>
              </w:rPr>
            </w:pPr>
          </w:p>
          <w:p w14:paraId="451A3A2D" w14:textId="77777777" w:rsidR="00515867" w:rsidRPr="00136883" w:rsidRDefault="00515867" w:rsidP="00515867">
            <w:pPr>
              <w:spacing w:line="276" w:lineRule="auto"/>
              <w:jc w:val="both"/>
              <w:rPr>
                <w:rFonts w:ascii="Times New Roman" w:eastAsia="Times New Roman" w:hAnsi="Times New Roman" w:cs="Times New Roman"/>
                <w:color w:val="000000"/>
                <w:sz w:val="22"/>
                <w:szCs w:val="22"/>
              </w:rPr>
            </w:pPr>
          </w:p>
          <w:p w14:paraId="1A36B727" w14:textId="77777777" w:rsidR="00515867" w:rsidRPr="00136883" w:rsidRDefault="00515867" w:rsidP="00515867">
            <w:pPr>
              <w:spacing w:line="276" w:lineRule="auto"/>
              <w:jc w:val="both"/>
              <w:rPr>
                <w:rFonts w:ascii="Times New Roman" w:eastAsia="Times New Roman" w:hAnsi="Times New Roman" w:cs="Times New Roman"/>
                <w:color w:val="000000"/>
                <w:sz w:val="22"/>
                <w:szCs w:val="22"/>
              </w:rPr>
            </w:pPr>
          </w:p>
          <w:p w14:paraId="401D0EBC" w14:textId="77777777" w:rsidR="00515867" w:rsidRPr="00136883" w:rsidRDefault="00515867" w:rsidP="00515867">
            <w:pPr>
              <w:spacing w:line="276" w:lineRule="auto"/>
              <w:jc w:val="both"/>
              <w:rPr>
                <w:rFonts w:ascii="Times New Roman" w:eastAsia="Times New Roman" w:hAnsi="Times New Roman" w:cs="Times New Roman"/>
                <w:color w:val="000000"/>
                <w:sz w:val="22"/>
                <w:szCs w:val="22"/>
              </w:rPr>
            </w:pPr>
          </w:p>
          <w:p w14:paraId="35CB2BA6" w14:textId="7BC821E7" w:rsidR="00515867" w:rsidRPr="00136883" w:rsidRDefault="00515867" w:rsidP="00515867">
            <w:pPr>
              <w:spacing w:line="276" w:lineRule="auto"/>
              <w:jc w:val="both"/>
              <w:rPr>
                <w:rFonts w:ascii="Times New Roman" w:eastAsia="Times New Roman" w:hAnsi="Times New Roman" w:cs="Times New Roman"/>
                <w:color w:val="000000"/>
                <w:sz w:val="22"/>
                <w:szCs w:val="22"/>
              </w:rPr>
            </w:pP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 xml:space="preserve">            </w:t>
            </w:r>
            <w:r w:rsidRPr="00136883">
              <w:rPr>
                <w:rFonts w:ascii="Times New Roman" w:eastAsia="Times New Roman" w:hAnsi="Times New Roman" w:cs="Times New Roman"/>
                <w:b/>
                <w:color w:val="000000"/>
                <w:sz w:val="22"/>
                <w:szCs w:val="22"/>
              </w:rPr>
              <w:t xml:space="preserve">Peter </w:t>
            </w:r>
            <w:proofErr w:type="spellStart"/>
            <w:r w:rsidRPr="00136883">
              <w:rPr>
                <w:rFonts w:ascii="Times New Roman" w:eastAsia="Times New Roman" w:hAnsi="Times New Roman" w:cs="Times New Roman"/>
                <w:b/>
                <w:color w:val="000000"/>
                <w:sz w:val="22"/>
                <w:szCs w:val="22"/>
              </w:rPr>
              <w:t>Munya</w:t>
            </w:r>
            <w:proofErr w:type="spellEnd"/>
            <w:r w:rsidRPr="00136883">
              <w:rPr>
                <w:rFonts w:ascii="Times New Roman" w:eastAsia="Times New Roman" w:hAnsi="Times New Roman" w:cs="Times New Roman"/>
                <w:b/>
                <w:color w:val="000000"/>
                <w:sz w:val="22"/>
                <w:szCs w:val="22"/>
              </w:rPr>
              <w:t>,</w:t>
            </w:r>
          </w:p>
          <w:p w14:paraId="4E56419E" w14:textId="0586F91D" w:rsidR="00515867" w:rsidRPr="00136883" w:rsidRDefault="00515867" w:rsidP="00515867">
            <w:pPr>
              <w:spacing w:line="276" w:lineRule="auto"/>
              <w:jc w:val="both"/>
              <w:rPr>
                <w:rFonts w:ascii="Times New Roman" w:eastAsia="Times New Roman" w:hAnsi="Times New Roman" w:cs="Times New Roman"/>
                <w:i/>
                <w:color w:val="000000"/>
                <w:sz w:val="22"/>
                <w:szCs w:val="22"/>
              </w:rPr>
            </w:pP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r>
            <w:r w:rsidRPr="00136883">
              <w:rPr>
                <w:rFonts w:ascii="Times New Roman" w:eastAsia="Times New Roman" w:hAnsi="Times New Roman" w:cs="Times New Roman"/>
                <w:color w:val="000000"/>
                <w:sz w:val="22"/>
                <w:szCs w:val="22"/>
              </w:rPr>
              <w:tab/>
              <w:t xml:space="preserve">       </w:t>
            </w:r>
            <w:r w:rsidRPr="00136883">
              <w:rPr>
                <w:rFonts w:ascii="Times New Roman" w:eastAsia="Times New Roman" w:hAnsi="Times New Roman" w:cs="Times New Roman"/>
                <w:i/>
                <w:color w:val="000000"/>
                <w:sz w:val="22"/>
                <w:szCs w:val="22"/>
              </w:rPr>
              <w:t>Cabinet Secretary,</w:t>
            </w:r>
          </w:p>
          <w:p w14:paraId="5E201AB8" w14:textId="78AF9CDD" w:rsidR="00515867" w:rsidRPr="00136883" w:rsidRDefault="00515867" w:rsidP="00515867">
            <w:pPr>
              <w:spacing w:line="276" w:lineRule="auto"/>
              <w:rPr>
                <w:rFonts w:ascii="Times New Roman" w:hAnsi="Times New Roman" w:cs="Times New Roman"/>
                <w:sz w:val="22"/>
                <w:szCs w:val="22"/>
              </w:rPr>
            </w:pPr>
            <w:r w:rsidRPr="00136883">
              <w:rPr>
                <w:rFonts w:ascii="Times New Roman" w:eastAsia="Times New Roman" w:hAnsi="Times New Roman" w:cs="Times New Roman"/>
                <w:i/>
                <w:color w:val="000000"/>
                <w:sz w:val="22"/>
                <w:szCs w:val="22"/>
              </w:rPr>
              <w:tab/>
            </w:r>
            <w:r w:rsidRPr="00136883">
              <w:rPr>
                <w:rFonts w:ascii="Times New Roman" w:eastAsia="Times New Roman" w:hAnsi="Times New Roman" w:cs="Times New Roman"/>
                <w:i/>
                <w:color w:val="000000"/>
                <w:sz w:val="22"/>
                <w:szCs w:val="22"/>
              </w:rPr>
              <w:tab/>
            </w:r>
            <w:r w:rsidRPr="00136883">
              <w:rPr>
                <w:rFonts w:ascii="Times New Roman" w:eastAsia="Times New Roman" w:hAnsi="Times New Roman" w:cs="Times New Roman"/>
                <w:i/>
                <w:color w:val="000000"/>
                <w:sz w:val="22"/>
                <w:szCs w:val="22"/>
              </w:rPr>
              <w:tab/>
            </w:r>
            <w:r w:rsidRPr="00136883">
              <w:rPr>
                <w:rFonts w:ascii="Times New Roman" w:eastAsia="Times New Roman" w:hAnsi="Times New Roman" w:cs="Times New Roman"/>
                <w:i/>
                <w:color w:val="000000"/>
                <w:sz w:val="22"/>
                <w:szCs w:val="22"/>
              </w:rPr>
              <w:tab/>
              <w:t>Ministry of Agriculture, Livestock, Fisheries and cooperatives</w:t>
            </w:r>
          </w:p>
          <w:p w14:paraId="425F59C5" w14:textId="77777777" w:rsidR="00515867" w:rsidRPr="00136883" w:rsidRDefault="00515867" w:rsidP="003443C5">
            <w:pPr>
              <w:pStyle w:val="BodyText"/>
              <w:jc w:val="center"/>
              <w:rPr>
                <w:b/>
                <w:bCs/>
                <w:sz w:val="22"/>
                <w:szCs w:val="22"/>
              </w:rPr>
            </w:pPr>
          </w:p>
          <w:p w14:paraId="5BD40FCD" w14:textId="77777777" w:rsidR="00E67109" w:rsidRPr="00136883" w:rsidRDefault="00E67109" w:rsidP="003443C5">
            <w:pPr>
              <w:pStyle w:val="BodyText"/>
              <w:jc w:val="center"/>
              <w:rPr>
                <w:b/>
                <w:bCs/>
                <w:sz w:val="22"/>
                <w:szCs w:val="22"/>
              </w:rPr>
            </w:pPr>
          </w:p>
          <w:p w14:paraId="4FFFA820" w14:textId="77777777" w:rsidR="00E67109" w:rsidRPr="00136883" w:rsidRDefault="00E67109" w:rsidP="003443C5">
            <w:pPr>
              <w:pStyle w:val="BodyText"/>
              <w:jc w:val="center"/>
              <w:rPr>
                <w:b/>
                <w:bCs/>
                <w:sz w:val="22"/>
                <w:szCs w:val="22"/>
              </w:rPr>
            </w:pPr>
          </w:p>
          <w:p w14:paraId="25DFF5CF" w14:textId="25C5F6E5" w:rsidR="00515867" w:rsidRPr="00136883" w:rsidRDefault="00515867" w:rsidP="003443C5">
            <w:pPr>
              <w:pStyle w:val="BodyText"/>
              <w:jc w:val="center"/>
              <w:rPr>
                <w:rFonts w:eastAsia="Arial"/>
                <w:sz w:val="22"/>
                <w:szCs w:val="22"/>
              </w:rPr>
            </w:pPr>
            <w:r w:rsidRPr="00136883">
              <w:rPr>
                <w:b/>
                <w:bCs/>
                <w:sz w:val="22"/>
                <w:szCs w:val="22"/>
              </w:rPr>
              <w:lastRenderedPageBreak/>
              <w:t>FORM FLR 3</w:t>
            </w:r>
          </w:p>
        </w:tc>
      </w:tr>
      <w:tr w:rsidR="003443C5" w:rsidRPr="00136883" w14:paraId="38622EE5" w14:textId="77777777" w:rsidTr="00C053AB">
        <w:tc>
          <w:tcPr>
            <w:tcW w:w="1440" w:type="dxa"/>
          </w:tcPr>
          <w:p w14:paraId="04B3728D" w14:textId="77777777" w:rsidR="003443C5" w:rsidRPr="00136883" w:rsidRDefault="003443C5" w:rsidP="003443C5">
            <w:pPr>
              <w:pStyle w:val="BodyText"/>
              <w:rPr>
                <w:rFonts w:eastAsia="Arial"/>
                <w:sz w:val="22"/>
                <w:szCs w:val="22"/>
              </w:rPr>
            </w:pPr>
          </w:p>
        </w:tc>
        <w:tc>
          <w:tcPr>
            <w:tcW w:w="7560" w:type="dxa"/>
          </w:tcPr>
          <w:p w14:paraId="733E4ECE" w14:textId="62F3D4FD" w:rsidR="003443C5" w:rsidRPr="00136883" w:rsidRDefault="003443C5" w:rsidP="003443C5">
            <w:pPr>
              <w:pStyle w:val="BodyText"/>
              <w:jc w:val="center"/>
              <w:rPr>
                <w:rFonts w:eastAsia="Arial"/>
                <w:sz w:val="22"/>
                <w:szCs w:val="22"/>
              </w:rPr>
            </w:pPr>
          </w:p>
        </w:tc>
      </w:tr>
      <w:tr w:rsidR="003443C5" w:rsidRPr="00136883" w14:paraId="2CDB0C32" w14:textId="77777777" w:rsidTr="00C053AB">
        <w:tc>
          <w:tcPr>
            <w:tcW w:w="1440" w:type="dxa"/>
          </w:tcPr>
          <w:p w14:paraId="55B8640D" w14:textId="77777777" w:rsidR="003443C5" w:rsidRPr="00136883" w:rsidRDefault="003443C5" w:rsidP="003443C5">
            <w:pPr>
              <w:pStyle w:val="BodyText"/>
              <w:rPr>
                <w:rFonts w:eastAsia="Arial"/>
                <w:sz w:val="22"/>
                <w:szCs w:val="22"/>
              </w:rPr>
            </w:pPr>
          </w:p>
        </w:tc>
        <w:tc>
          <w:tcPr>
            <w:tcW w:w="7560" w:type="dxa"/>
          </w:tcPr>
          <w:p w14:paraId="1DE31CF8" w14:textId="776FCAC4" w:rsidR="003443C5" w:rsidRPr="00136883" w:rsidRDefault="003443C5" w:rsidP="003443C5">
            <w:pPr>
              <w:pStyle w:val="BodyText"/>
              <w:jc w:val="center"/>
              <w:rPr>
                <w:rFonts w:eastAsia="Arial"/>
                <w:sz w:val="22"/>
                <w:szCs w:val="22"/>
              </w:rPr>
            </w:pPr>
            <w:r w:rsidRPr="00136883">
              <w:rPr>
                <w:b/>
                <w:bCs/>
                <w:sz w:val="22"/>
                <w:szCs w:val="22"/>
              </w:rPr>
              <w:t>LOAN APPLICATION FORM</w:t>
            </w:r>
          </w:p>
        </w:tc>
      </w:tr>
      <w:tr w:rsidR="003443C5" w:rsidRPr="00136883" w14:paraId="24D46BE7" w14:textId="77777777" w:rsidTr="00C053AB">
        <w:tc>
          <w:tcPr>
            <w:tcW w:w="1440" w:type="dxa"/>
          </w:tcPr>
          <w:p w14:paraId="5D07C27C" w14:textId="77777777" w:rsidR="003443C5" w:rsidRPr="00136883" w:rsidRDefault="003443C5" w:rsidP="003443C5">
            <w:pPr>
              <w:pStyle w:val="BodyText"/>
              <w:rPr>
                <w:rFonts w:eastAsia="Arial"/>
                <w:sz w:val="22"/>
                <w:szCs w:val="22"/>
              </w:rPr>
            </w:pPr>
          </w:p>
        </w:tc>
        <w:tc>
          <w:tcPr>
            <w:tcW w:w="7560" w:type="dxa"/>
          </w:tcPr>
          <w:p w14:paraId="0DBCF374" w14:textId="16C2AD2D" w:rsidR="003443C5" w:rsidRPr="00136883" w:rsidRDefault="003443C5" w:rsidP="003443C5">
            <w:pPr>
              <w:pStyle w:val="BodyText"/>
              <w:jc w:val="center"/>
              <w:rPr>
                <w:rFonts w:eastAsia="Arial"/>
                <w:sz w:val="22"/>
                <w:szCs w:val="22"/>
              </w:rPr>
            </w:pPr>
            <w:r w:rsidRPr="00136883">
              <w:rPr>
                <w:i/>
                <w:iCs/>
                <w:sz w:val="22"/>
                <w:szCs w:val="22"/>
              </w:rPr>
              <w:t>(r. 16 (1),(2),(3))</w:t>
            </w:r>
          </w:p>
        </w:tc>
      </w:tr>
      <w:tr w:rsidR="003443C5" w:rsidRPr="00136883" w14:paraId="1AAD4DF0" w14:textId="77777777" w:rsidTr="00C053AB">
        <w:tc>
          <w:tcPr>
            <w:tcW w:w="1440" w:type="dxa"/>
          </w:tcPr>
          <w:p w14:paraId="5B1C81AF" w14:textId="77777777" w:rsidR="003443C5" w:rsidRPr="00136883" w:rsidRDefault="003443C5" w:rsidP="003443C5">
            <w:pPr>
              <w:pStyle w:val="BodyText"/>
              <w:rPr>
                <w:rFonts w:eastAsia="Arial"/>
                <w:sz w:val="22"/>
                <w:szCs w:val="22"/>
              </w:rPr>
            </w:pPr>
          </w:p>
        </w:tc>
        <w:tc>
          <w:tcPr>
            <w:tcW w:w="7560" w:type="dxa"/>
          </w:tcPr>
          <w:p w14:paraId="6FA7FD4C" w14:textId="7BAA47C3" w:rsidR="003443C5" w:rsidRPr="00136883" w:rsidRDefault="003443C5" w:rsidP="003443C5">
            <w:pPr>
              <w:pStyle w:val="BodyText"/>
              <w:rPr>
                <w:rFonts w:eastAsia="Arial"/>
                <w:sz w:val="22"/>
                <w:szCs w:val="22"/>
              </w:rPr>
            </w:pPr>
          </w:p>
        </w:tc>
      </w:tr>
      <w:tr w:rsidR="003443C5" w:rsidRPr="00136883" w14:paraId="0EE501B1" w14:textId="77777777" w:rsidTr="00C053AB">
        <w:tc>
          <w:tcPr>
            <w:tcW w:w="1440" w:type="dxa"/>
          </w:tcPr>
          <w:p w14:paraId="576BD2BF" w14:textId="77777777" w:rsidR="003443C5" w:rsidRPr="00136883" w:rsidRDefault="003443C5" w:rsidP="003443C5">
            <w:pPr>
              <w:pStyle w:val="BodyText"/>
              <w:rPr>
                <w:rFonts w:eastAsia="Arial"/>
                <w:sz w:val="22"/>
                <w:szCs w:val="22"/>
              </w:rPr>
            </w:pPr>
          </w:p>
        </w:tc>
        <w:tc>
          <w:tcPr>
            <w:tcW w:w="7560" w:type="dxa"/>
          </w:tcPr>
          <w:p w14:paraId="34557F19" w14:textId="77777777" w:rsidR="003443C5" w:rsidRPr="00136883" w:rsidRDefault="003443C5" w:rsidP="003443C5">
            <w:pPr>
              <w:spacing w:before="153" w:line="275" w:lineRule="auto"/>
              <w:ind w:left="61" w:firstLine="61"/>
              <w:textDirection w:val="btLr"/>
              <w:rPr>
                <w:rFonts w:ascii="Times New Roman" w:hAnsi="Times New Roman" w:cs="Times New Roman"/>
                <w:sz w:val="22"/>
                <w:szCs w:val="22"/>
              </w:rPr>
            </w:pPr>
            <w:r w:rsidRPr="00136883">
              <w:rPr>
                <w:rFonts w:ascii="Times New Roman" w:hAnsi="Times New Roman" w:cs="Times New Roman"/>
                <w:i/>
                <w:color w:val="000000"/>
                <w:sz w:val="22"/>
                <w:szCs w:val="22"/>
              </w:rPr>
              <w:t>For Official Use only</w:t>
            </w:r>
          </w:p>
          <w:p w14:paraId="4EF9B208" w14:textId="77777777" w:rsidR="003443C5" w:rsidRPr="00136883" w:rsidRDefault="003443C5" w:rsidP="003443C5">
            <w:pPr>
              <w:spacing w:before="148" w:line="275" w:lineRule="auto"/>
              <w:ind w:left="65" w:firstLine="65"/>
              <w:textDirection w:val="btLr"/>
              <w:rPr>
                <w:rFonts w:ascii="Times New Roman" w:hAnsi="Times New Roman" w:cs="Times New Roman"/>
                <w:sz w:val="22"/>
                <w:szCs w:val="22"/>
              </w:rPr>
            </w:pPr>
            <w:r w:rsidRPr="00136883">
              <w:rPr>
                <w:rFonts w:ascii="Times New Roman" w:hAnsi="Times New Roman" w:cs="Times New Roman"/>
                <w:color w:val="000000"/>
                <w:sz w:val="22"/>
                <w:szCs w:val="22"/>
              </w:rPr>
              <w:t>Application No……………………..................................</w:t>
            </w:r>
          </w:p>
          <w:p w14:paraId="5C2FAF7A" w14:textId="77777777" w:rsidR="003443C5" w:rsidRPr="00136883" w:rsidRDefault="003443C5" w:rsidP="003443C5">
            <w:pPr>
              <w:spacing w:before="192" w:line="275" w:lineRule="auto"/>
              <w:ind w:left="68" w:firstLine="68"/>
              <w:textDirection w:val="btLr"/>
              <w:rPr>
                <w:rFonts w:ascii="Times New Roman" w:hAnsi="Times New Roman" w:cs="Times New Roman"/>
                <w:sz w:val="22"/>
                <w:szCs w:val="22"/>
              </w:rPr>
            </w:pPr>
            <w:r w:rsidRPr="00136883">
              <w:rPr>
                <w:rFonts w:ascii="Times New Roman" w:hAnsi="Times New Roman" w:cs="Times New Roman"/>
                <w:color w:val="000000"/>
                <w:sz w:val="22"/>
                <w:szCs w:val="22"/>
              </w:rPr>
              <w:t>Date Received……………………………………………….</w:t>
            </w:r>
          </w:p>
          <w:p w14:paraId="01A8B0CC" w14:textId="77777777" w:rsidR="003443C5" w:rsidRPr="00136883" w:rsidRDefault="003443C5" w:rsidP="003443C5">
            <w:pPr>
              <w:pStyle w:val="BodyText"/>
              <w:rPr>
                <w:sz w:val="22"/>
                <w:szCs w:val="22"/>
              </w:rPr>
            </w:pPr>
          </w:p>
          <w:p w14:paraId="6DA24E19" w14:textId="77777777" w:rsidR="003443C5" w:rsidRPr="00136883" w:rsidRDefault="003443C5" w:rsidP="003443C5">
            <w:pPr>
              <w:pStyle w:val="BodyText"/>
              <w:rPr>
                <w:b/>
                <w:sz w:val="22"/>
                <w:szCs w:val="22"/>
              </w:rPr>
            </w:pPr>
            <w:r w:rsidRPr="00136883">
              <w:rPr>
                <w:b/>
                <w:sz w:val="22"/>
                <w:szCs w:val="22"/>
              </w:rPr>
              <w:t>Part 1: Instructions</w:t>
            </w:r>
          </w:p>
          <w:p w14:paraId="069B0255" w14:textId="77777777" w:rsidR="003443C5" w:rsidRPr="00136883" w:rsidRDefault="003443C5" w:rsidP="003443C5">
            <w:pPr>
              <w:pStyle w:val="BodyText"/>
              <w:rPr>
                <w:color w:val="000000"/>
                <w:sz w:val="22"/>
                <w:szCs w:val="22"/>
              </w:rPr>
            </w:pPr>
          </w:p>
          <w:p w14:paraId="03B52411" w14:textId="77777777" w:rsidR="003443C5" w:rsidRPr="00136883" w:rsidRDefault="003443C5" w:rsidP="003443C5">
            <w:pPr>
              <w:pStyle w:val="BodyText"/>
              <w:rPr>
                <w:sz w:val="22"/>
                <w:szCs w:val="22"/>
              </w:rPr>
            </w:pPr>
            <w:r w:rsidRPr="00136883">
              <w:rPr>
                <w:sz w:val="22"/>
                <w:szCs w:val="22"/>
              </w:rPr>
              <w:t>Please read the notes below before completing this form:</w:t>
            </w:r>
          </w:p>
          <w:p w14:paraId="57354198" w14:textId="77777777" w:rsidR="003443C5" w:rsidRPr="00136883" w:rsidRDefault="003443C5" w:rsidP="003443C5">
            <w:pPr>
              <w:pStyle w:val="BodyText"/>
              <w:rPr>
                <w:sz w:val="22"/>
                <w:szCs w:val="22"/>
              </w:rPr>
            </w:pPr>
          </w:p>
          <w:p w14:paraId="31223E82" w14:textId="77777777" w:rsidR="003443C5" w:rsidRPr="00136883" w:rsidRDefault="003443C5" w:rsidP="003443C5">
            <w:pPr>
              <w:pStyle w:val="BodyText"/>
              <w:numPr>
                <w:ilvl w:val="0"/>
                <w:numId w:val="52"/>
              </w:numPr>
              <w:jc w:val="both"/>
              <w:rPr>
                <w:sz w:val="22"/>
                <w:szCs w:val="22"/>
              </w:rPr>
            </w:pPr>
            <w:r w:rsidRPr="00136883">
              <w:rPr>
                <w:sz w:val="22"/>
                <w:szCs w:val="22"/>
              </w:rPr>
              <w:t>Amounts applied for MUST be strictly for the purpose set out in Section 28 of the Fisheries Management &amp; Development Act,2016.</w:t>
            </w:r>
          </w:p>
          <w:p w14:paraId="09C4D659" w14:textId="77777777" w:rsidR="003443C5" w:rsidRPr="00136883" w:rsidRDefault="003443C5" w:rsidP="003443C5">
            <w:pPr>
              <w:pStyle w:val="BodyText"/>
              <w:ind w:left="720"/>
              <w:rPr>
                <w:sz w:val="22"/>
                <w:szCs w:val="22"/>
              </w:rPr>
            </w:pPr>
          </w:p>
          <w:p w14:paraId="5F5FD4FE" w14:textId="77777777" w:rsidR="003443C5" w:rsidRPr="00136883" w:rsidRDefault="003443C5" w:rsidP="003443C5">
            <w:pPr>
              <w:pStyle w:val="BodyText"/>
              <w:numPr>
                <w:ilvl w:val="0"/>
                <w:numId w:val="52"/>
              </w:numPr>
              <w:jc w:val="both"/>
              <w:rPr>
                <w:sz w:val="22"/>
                <w:szCs w:val="22"/>
              </w:rPr>
            </w:pPr>
            <w:r w:rsidRPr="00136883">
              <w:rPr>
                <w:sz w:val="22"/>
                <w:szCs w:val="22"/>
              </w:rPr>
              <w:t>Attach copies of the detailed proposal as specified by the Fish Levy Trust Fund including related budget forecast, forecasted gains and any other relevant documentation to the application.</w:t>
            </w:r>
          </w:p>
          <w:p w14:paraId="7A7B0B1B" w14:textId="77777777" w:rsidR="003443C5" w:rsidRPr="00136883" w:rsidRDefault="003443C5" w:rsidP="003443C5">
            <w:pPr>
              <w:pStyle w:val="BodyText"/>
              <w:ind w:left="720"/>
              <w:jc w:val="both"/>
              <w:rPr>
                <w:sz w:val="22"/>
                <w:szCs w:val="22"/>
              </w:rPr>
            </w:pPr>
          </w:p>
          <w:p w14:paraId="5D660E28" w14:textId="77777777" w:rsidR="003443C5" w:rsidRPr="00136883" w:rsidRDefault="003443C5" w:rsidP="003443C5">
            <w:pPr>
              <w:pStyle w:val="BodyText"/>
              <w:numPr>
                <w:ilvl w:val="0"/>
                <w:numId w:val="52"/>
              </w:numPr>
              <w:jc w:val="both"/>
              <w:rPr>
                <w:sz w:val="22"/>
                <w:szCs w:val="22"/>
              </w:rPr>
            </w:pPr>
            <w:r w:rsidRPr="00136883">
              <w:rPr>
                <w:sz w:val="22"/>
                <w:szCs w:val="22"/>
              </w:rPr>
              <w:t>The declaration under Part 4 must be signed by the person making the application.</w:t>
            </w:r>
          </w:p>
          <w:p w14:paraId="2F39FE68" w14:textId="77777777" w:rsidR="003443C5" w:rsidRPr="00136883" w:rsidRDefault="003443C5" w:rsidP="003443C5">
            <w:pPr>
              <w:pStyle w:val="BodyText"/>
              <w:ind w:left="720"/>
              <w:jc w:val="both"/>
              <w:rPr>
                <w:sz w:val="22"/>
                <w:szCs w:val="22"/>
              </w:rPr>
            </w:pPr>
          </w:p>
          <w:p w14:paraId="5EE1A882" w14:textId="77777777" w:rsidR="003443C5" w:rsidRPr="00136883" w:rsidRDefault="003443C5" w:rsidP="003443C5">
            <w:pPr>
              <w:pStyle w:val="BodyText"/>
              <w:numPr>
                <w:ilvl w:val="0"/>
                <w:numId w:val="52"/>
              </w:numPr>
              <w:jc w:val="both"/>
              <w:rPr>
                <w:sz w:val="22"/>
                <w:szCs w:val="22"/>
              </w:rPr>
            </w:pPr>
            <w:r w:rsidRPr="00136883">
              <w:rPr>
                <w:sz w:val="22"/>
                <w:szCs w:val="22"/>
              </w:rPr>
              <w:t>The Board of Trustees may approve with or without conditions, not approve with or without explanations.</w:t>
            </w:r>
          </w:p>
          <w:p w14:paraId="120A5D12" w14:textId="77777777" w:rsidR="003443C5" w:rsidRPr="00136883" w:rsidRDefault="003443C5" w:rsidP="003443C5">
            <w:pPr>
              <w:pStyle w:val="BodyText"/>
              <w:rPr>
                <w:b/>
                <w:sz w:val="22"/>
                <w:szCs w:val="22"/>
              </w:rPr>
            </w:pPr>
          </w:p>
          <w:p w14:paraId="32A126D9" w14:textId="77777777" w:rsidR="003443C5" w:rsidRPr="00136883" w:rsidRDefault="003443C5" w:rsidP="003443C5">
            <w:pPr>
              <w:pStyle w:val="BodyText"/>
              <w:rPr>
                <w:b/>
                <w:sz w:val="22"/>
                <w:szCs w:val="22"/>
              </w:rPr>
            </w:pPr>
            <w:r w:rsidRPr="00136883">
              <w:rPr>
                <w:b/>
                <w:sz w:val="22"/>
                <w:szCs w:val="22"/>
              </w:rPr>
              <w:t>Part 2: Applicant details</w:t>
            </w:r>
          </w:p>
          <w:p w14:paraId="6B5C2C38" w14:textId="77777777" w:rsidR="003443C5" w:rsidRPr="00136883" w:rsidRDefault="003443C5" w:rsidP="003443C5">
            <w:pPr>
              <w:pStyle w:val="BodyText"/>
              <w:rPr>
                <w:sz w:val="22"/>
                <w:szCs w:val="22"/>
              </w:rPr>
            </w:pPr>
          </w:p>
          <w:p w14:paraId="4A1954EF" w14:textId="77777777" w:rsidR="003443C5" w:rsidRPr="00136883" w:rsidRDefault="003443C5" w:rsidP="003443C5">
            <w:pPr>
              <w:pStyle w:val="BodyText"/>
              <w:numPr>
                <w:ilvl w:val="0"/>
                <w:numId w:val="53"/>
              </w:numPr>
              <w:rPr>
                <w:color w:val="000000"/>
                <w:sz w:val="22"/>
                <w:szCs w:val="22"/>
              </w:rPr>
            </w:pPr>
            <w:r w:rsidRPr="00136883">
              <w:rPr>
                <w:color w:val="000000"/>
                <w:sz w:val="22"/>
                <w:szCs w:val="22"/>
              </w:rPr>
              <w:t>Name of Applicant……………</w:t>
            </w:r>
          </w:p>
          <w:p w14:paraId="48DC2094" w14:textId="77777777" w:rsidR="003443C5" w:rsidRPr="00136883" w:rsidRDefault="003443C5" w:rsidP="003443C5">
            <w:pPr>
              <w:pStyle w:val="BodyText"/>
              <w:numPr>
                <w:ilvl w:val="0"/>
                <w:numId w:val="53"/>
              </w:numPr>
              <w:rPr>
                <w:color w:val="000000"/>
                <w:sz w:val="22"/>
                <w:szCs w:val="22"/>
              </w:rPr>
            </w:pPr>
            <w:r w:rsidRPr="00136883">
              <w:rPr>
                <w:color w:val="000000"/>
                <w:sz w:val="22"/>
                <w:szCs w:val="22"/>
              </w:rPr>
              <w:t>PIN…………………………………………………………</w:t>
            </w:r>
          </w:p>
          <w:p w14:paraId="3FDA99BE" w14:textId="77777777" w:rsidR="003443C5" w:rsidRPr="00136883" w:rsidRDefault="003443C5" w:rsidP="003443C5">
            <w:pPr>
              <w:pStyle w:val="BodyText"/>
              <w:numPr>
                <w:ilvl w:val="0"/>
                <w:numId w:val="53"/>
              </w:numPr>
              <w:rPr>
                <w:color w:val="000000"/>
                <w:sz w:val="22"/>
                <w:szCs w:val="22"/>
              </w:rPr>
            </w:pPr>
            <w:r w:rsidRPr="00136883">
              <w:rPr>
                <w:color w:val="000000"/>
                <w:sz w:val="22"/>
                <w:szCs w:val="22"/>
              </w:rPr>
              <w:t>Postal Address…………………………………………………………</w:t>
            </w:r>
          </w:p>
          <w:p w14:paraId="4048EEE8" w14:textId="77777777" w:rsidR="003443C5" w:rsidRPr="00136883" w:rsidRDefault="003443C5" w:rsidP="003443C5">
            <w:pPr>
              <w:pStyle w:val="BodyText"/>
              <w:numPr>
                <w:ilvl w:val="0"/>
                <w:numId w:val="53"/>
              </w:numPr>
              <w:rPr>
                <w:color w:val="000000"/>
                <w:sz w:val="22"/>
                <w:szCs w:val="22"/>
              </w:rPr>
            </w:pPr>
            <w:r w:rsidRPr="00136883">
              <w:rPr>
                <w:color w:val="000000"/>
                <w:sz w:val="22"/>
                <w:szCs w:val="22"/>
              </w:rPr>
              <w:t>Telephone Number(s)...................................................................</w:t>
            </w:r>
          </w:p>
          <w:p w14:paraId="49020ECD" w14:textId="77777777" w:rsidR="003443C5" w:rsidRPr="00136883" w:rsidRDefault="003443C5" w:rsidP="003443C5">
            <w:pPr>
              <w:pStyle w:val="BodyText"/>
              <w:numPr>
                <w:ilvl w:val="0"/>
                <w:numId w:val="53"/>
              </w:numPr>
              <w:rPr>
                <w:color w:val="000000"/>
                <w:sz w:val="22"/>
                <w:szCs w:val="22"/>
              </w:rPr>
            </w:pPr>
            <w:r w:rsidRPr="00136883">
              <w:rPr>
                <w:color w:val="000000"/>
                <w:sz w:val="22"/>
                <w:szCs w:val="22"/>
              </w:rPr>
              <w:t>Email Address.......................................................................................</w:t>
            </w:r>
          </w:p>
          <w:p w14:paraId="6EFEA41D" w14:textId="77777777" w:rsidR="003443C5" w:rsidRPr="00136883" w:rsidRDefault="003443C5" w:rsidP="003443C5">
            <w:pPr>
              <w:pStyle w:val="BodyText"/>
              <w:rPr>
                <w:b/>
                <w:bCs/>
                <w:sz w:val="22"/>
                <w:szCs w:val="22"/>
              </w:rPr>
            </w:pPr>
          </w:p>
          <w:p w14:paraId="39EADDFA" w14:textId="77777777" w:rsidR="003443C5" w:rsidRPr="00136883" w:rsidRDefault="003443C5" w:rsidP="003443C5">
            <w:pPr>
              <w:pStyle w:val="BodyText"/>
              <w:rPr>
                <w:b/>
                <w:bCs/>
                <w:sz w:val="22"/>
                <w:szCs w:val="22"/>
              </w:rPr>
            </w:pPr>
            <w:r w:rsidRPr="00136883">
              <w:rPr>
                <w:b/>
                <w:bCs/>
                <w:sz w:val="22"/>
                <w:szCs w:val="22"/>
              </w:rPr>
              <w:t>Part 3: Bank Details</w:t>
            </w:r>
          </w:p>
          <w:p w14:paraId="025299F7" w14:textId="77777777" w:rsidR="003443C5" w:rsidRPr="00136883" w:rsidRDefault="003443C5" w:rsidP="003443C5">
            <w:pPr>
              <w:pStyle w:val="BodyText"/>
              <w:rPr>
                <w:b/>
                <w:bCs/>
                <w:sz w:val="22"/>
                <w:szCs w:val="22"/>
              </w:rPr>
            </w:pPr>
          </w:p>
          <w:tbl>
            <w:tblPr>
              <w:tblStyle w:val="a4"/>
              <w:tblW w:w="7188" w:type="dxa"/>
              <w:tblInd w:w="160" w:type="dxa"/>
              <w:tblLayout w:type="fixed"/>
              <w:tblLook w:val="0000" w:firstRow="0" w:lastRow="0" w:firstColumn="0" w:lastColumn="0" w:noHBand="0" w:noVBand="0"/>
            </w:tblPr>
            <w:tblGrid>
              <w:gridCol w:w="2430"/>
              <w:gridCol w:w="4758"/>
            </w:tblGrid>
            <w:tr w:rsidR="003443C5" w:rsidRPr="00136883" w14:paraId="09529BB8" w14:textId="77777777" w:rsidTr="001C356B">
              <w:trPr>
                <w:trHeight w:val="306"/>
              </w:trPr>
              <w:tc>
                <w:tcPr>
                  <w:tcW w:w="2430" w:type="dxa"/>
                </w:tcPr>
                <w:p w14:paraId="35E9398D" w14:textId="77777777" w:rsidR="003443C5" w:rsidRPr="00136883" w:rsidRDefault="003443C5" w:rsidP="003443C5">
                  <w:pPr>
                    <w:pStyle w:val="BodyText"/>
                    <w:rPr>
                      <w:color w:val="000000"/>
                      <w:sz w:val="22"/>
                      <w:szCs w:val="22"/>
                    </w:rPr>
                  </w:pPr>
                  <w:r w:rsidRPr="00136883">
                    <w:rPr>
                      <w:color w:val="000000"/>
                      <w:sz w:val="22"/>
                      <w:szCs w:val="22"/>
                    </w:rPr>
                    <w:t>Account Name</w:t>
                  </w:r>
                </w:p>
              </w:tc>
              <w:tc>
                <w:tcPr>
                  <w:tcW w:w="4758" w:type="dxa"/>
                </w:tcPr>
                <w:p w14:paraId="4F519F21" w14:textId="77777777" w:rsidR="003443C5" w:rsidRPr="00136883" w:rsidRDefault="003443C5" w:rsidP="003443C5">
                  <w:pPr>
                    <w:pStyle w:val="BodyText"/>
                    <w:rPr>
                      <w:color w:val="000000"/>
                      <w:sz w:val="22"/>
                      <w:szCs w:val="22"/>
                    </w:rPr>
                  </w:pPr>
                </w:p>
              </w:tc>
            </w:tr>
            <w:tr w:rsidR="003443C5" w:rsidRPr="00136883" w14:paraId="6461889D" w14:textId="77777777" w:rsidTr="001C356B">
              <w:trPr>
                <w:trHeight w:val="301"/>
              </w:trPr>
              <w:tc>
                <w:tcPr>
                  <w:tcW w:w="2430" w:type="dxa"/>
                </w:tcPr>
                <w:p w14:paraId="412C9672" w14:textId="77777777" w:rsidR="003443C5" w:rsidRPr="00136883" w:rsidRDefault="003443C5" w:rsidP="003443C5">
                  <w:pPr>
                    <w:pStyle w:val="BodyText"/>
                    <w:rPr>
                      <w:color w:val="000000"/>
                      <w:sz w:val="22"/>
                      <w:szCs w:val="22"/>
                    </w:rPr>
                  </w:pPr>
                  <w:r w:rsidRPr="00136883">
                    <w:rPr>
                      <w:color w:val="000000"/>
                      <w:sz w:val="22"/>
                      <w:szCs w:val="22"/>
                    </w:rPr>
                    <w:t>Account Number</w:t>
                  </w:r>
                </w:p>
              </w:tc>
              <w:tc>
                <w:tcPr>
                  <w:tcW w:w="4758" w:type="dxa"/>
                </w:tcPr>
                <w:p w14:paraId="66945A85" w14:textId="77777777" w:rsidR="003443C5" w:rsidRPr="00136883" w:rsidRDefault="003443C5" w:rsidP="003443C5">
                  <w:pPr>
                    <w:pStyle w:val="BodyText"/>
                    <w:rPr>
                      <w:color w:val="000000"/>
                      <w:sz w:val="22"/>
                      <w:szCs w:val="22"/>
                    </w:rPr>
                  </w:pPr>
                </w:p>
              </w:tc>
            </w:tr>
            <w:tr w:rsidR="003443C5" w:rsidRPr="00136883" w14:paraId="7F045583" w14:textId="77777777" w:rsidTr="001C356B">
              <w:trPr>
                <w:trHeight w:val="296"/>
              </w:trPr>
              <w:tc>
                <w:tcPr>
                  <w:tcW w:w="2430" w:type="dxa"/>
                </w:tcPr>
                <w:p w14:paraId="0CC2E93F" w14:textId="77777777" w:rsidR="003443C5" w:rsidRPr="00136883" w:rsidRDefault="003443C5" w:rsidP="003443C5">
                  <w:pPr>
                    <w:pStyle w:val="BodyText"/>
                    <w:rPr>
                      <w:color w:val="000000"/>
                      <w:sz w:val="22"/>
                      <w:szCs w:val="22"/>
                    </w:rPr>
                  </w:pPr>
                  <w:r w:rsidRPr="00136883">
                    <w:rPr>
                      <w:color w:val="000000"/>
                      <w:sz w:val="22"/>
                      <w:szCs w:val="22"/>
                    </w:rPr>
                    <w:t>Bank Name</w:t>
                  </w:r>
                </w:p>
              </w:tc>
              <w:tc>
                <w:tcPr>
                  <w:tcW w:w="4758" w:type="dxa"/>
                </w:tcPr>
                <w:p w14:paraId="2C7AD32E" w14:textId="77777777" w:rsidR="003443C5" w:rsidRPr="00136883" w:rsidRDefault="003443C5" w:rsidP="003443C5">
                  <w:pPr>
                    <w:pStyle w:val="BodyText"/>
                    <w:rPr>
                      <w:color w:val="000000"/>
                      <w:sz w:val="22"/>
                      <w:szCs w:val="22"/>
                    </w:rPr>
                  </w:pPr>
                </w:p>
              </w:tc>
            </w:tr>
            <w:tr w:rsidR="003443C5" w:rsidRPr="00136883" w14:paraId="4E0553F6" w14:textId="77777777" w:rsidTr="001C356B">
              <w:trPr>
                <w:trHeight w:val="287"/>
              </w:trPr>
              <w:tc>
                <w:tcPr>
                  <w:tcW w:w="2430" w:type="dxa"/>
                </w:tcPr>
                <w:p w14:paraId="64517F91" w14:textId="77777777" w:rsidR="003443C5" w:rsidRPr="00136883" w:rsidRDefault="003443C5" w:rsidP="003443C5">
                  <w:pPr>
                    <w:pStyle w:val="BodyText"/>
                    <w:rPr>
                      <w:color w:val="000000"/>
                      <w:sz w:val="22"/>
                      <w:szCs w:val="22"/>
                    </w:rPr>
                  </w:pPr>
                  <w:r w:rsidRPr="00136883">
                    <w:rPr>
                      <w:color w:val="000000"/>
                      <w:sz w:val="22"/>
                      <w:szCs w:val="22"/>
                    </w:rPr>
                    <w:t>Bank Branch</w:t>
                  </w:r>
                </w:p>
              </w:tc>
              <w:tc>
                <w:tcPr>
                  <w:tcW w:w="4758" w:type="dxa"/>
                </w:tcPr>
                <w:p w14:paraId="2597DCFB" w14:textId="77777777" w:rsidR="003443C5" w:rsidRPr="00136883" w:rsidRDefault="003443C5" w:rsidP="003443C5">
                  <w:pPr>
                    <w:pStyle w:val="BodyText"/>
                    <w:rPr>
                      <w:color w:val="000000"/>
                      <w:sz w:val="22"/>
                      <w:szCs w:val="22"/>
                    </w:rPr>
                  </w:pPr>
                </w:p>
              </w:tc>
            </w:tr>
            <w:tr w:rsidR="003443C5" w:rsidRPr="00136883" w14:paraId="60ABE1F6" w14:textId="77777777" w:rsidTr="001C356B">
              <w:trPr>
                <w:trHeight w:val="301"/>
              </w:trPr>
              <w:tc>
                <w:tcPr>
                  <w:tcW w:w="2430" w:type="dxa"/>
                </w:tcPr>
                <w:p w14:paraId="3D72E8D9" w14:textId="77777777" w:rsidR="003443C5" w:rsidRPr="00136883" w:rsidRDefault="003443C5" w:rsidP="003443C5">
                  <w:pPr>
                    <w:pStyle w:val="BodyText"/>
                    <w:rPr>
                      <w:color w:val="000000"/>
                      <w:sz w:val="22"/>
                      <w:szCs w:val="22"/>
                    </w:rPr>
                  </w:pPr>
                  <w:r w:rsidRPr="00136883">
                    <w:rPr>
                      <w:color w:val="000000"/>
                      <w:sz w:val="22"/>
                      <w:szCs w:val="22"/>
                    </w:rPr>
                    <w:t>City/Town</w:t>
                  </w:r>
                </w:p>
              </w:tc>
              <w:tc>
                <w:tcPr>
                  <w:tcW w:w="4758" w:type="dxa"/>
                </w:tcPr>
                <w:p w14:paraId="7C5B968F" w14:textId="77777777" w:rsidR="003443C5" w:rsidRPr="00136883" w:rsidRDefault="003443C5" w:rsidP="003443C5">
                  <w:pPr>
                    <w:pStyle w:val="BodyText"/>
                    <w:rPr>
                      <w:color w:val="000000"/>
                      <w:sz w:val="22"/>
                      <w:szCs w:val="22"/>
                    </w:rPr>
                  </w:pPr>
                </w:p>
              </w:tc>
            </w:tr>
          </w:tbl>
          <w:p w14:paraId="3D087781" w14:textId="77777777" w:rsidR="003443C5" w:rsidRPr="00136883" w:rsidRDefault="003443C5" w:rsidP="003443C5">
            <w:pPr>
              <w:pStyle w:val="BodyText"/>
              <w:rPr>
                <w:b/>
                <w:sz w:val="22"/>
                <w:szCs w:val="22"/>
              </w:rPr>
            </w:pPr>
          </w:p>
          <w:p w14:paraId="08DD613D" w14:textId="77777777" w:rsidR="003443C5" w:rsidRPr="00136883" w:rsidRDefault="003443C5" w:rsidP="003443C5">
            <w:pPr>
              <w:pStyle w:val="BodyText"/>
              <w:rPr>
                <w:b/>
                <w:sz w:val="22"/>
                <w:szCs w:val="22"/>
              </w:rPr>
            </w:pPr>
            <w:r w:rsidRPr="00136883">
              <w:rPr>
                <w:b/>
                <w:sz w:val="22"/>
                <w:szCs w:val="22"/>
              </w:rPr>
              <w:t>Part 4: Declaration</w:t>
            </w:r>
          </w:p>
          <w:p w14:paraId="2FE81EAD" w14:textId="77777777" w:rsidR="003443C5" w:rsidRPr="00136883" w:rsidRDefault="003443C5" w:rsidP="003443C5">
            <w:pPr>
              <w:pStyle w:val="BodyText"/>
              <w:rPr>
                <w:sz w:val="22"/>
                <w:szCs w:val="22"/>
              </w:rPr>
            </w:pPr>
          </w:p>
          <w:p w14:paraId="76EDB18E" w14:textId="77777777" w:rsidR="003443C5" w:rsidRPr="00136883" w:rsidRDefault="003443C5" w:rsidP="003443C5">
            <w:pPr>
              <w:pStyle w:val="BodyText"/>
              <w:rPr>
                <w:sz w:val="22"/>
                <w:szCs w:val="22"/>
              </w:rPr>
            </w:pPr>
            <w:r w:rsidRPr="00136883">
              <w:rPr>
                <w:sz w:val="22"/>
                <w:szCs w:val="22"/>
              </w:rPr>
              <w:t>I certify that the funds shall be applied for the purpose set out in the attached proposal and in conformity with the law.</w:t>
            </w:r>
          </w:p>
          <w:p w14:paraId="17C18535" w14:textId="77777777" w:rsidR="003443C5" w:rsidRPr="00136883" w:rsidRDefault="003443C5" w:rsidP="003443C5">
            <w:pPr>
              <w:pStyle w:val="BodyText"/>
              <w:rPr>
                <w:sz w:val="22"/>
                <w:szCs w:val="22"/>
              </w:rPr>
            </w:pPr>
          </w:p>
          <w:p w14:paraId="761FF607" w14:textId="77777777" w:rsidR="003443C5" w:rsidRPr="00136883" w:rsidRDefault="003443C5" w:rsidP="003443C5">
            <w:pPr>
              <w:pStyle w:val="BodyText"/>
              <w:rPr>
                <w:sz w:val="22"/>
                <w:szCs w:val="22"/>
              </w:rPr>
            </w:pPr>
            <w:r w:rsidRPr="00136883">
              <w:rPr>
                <w:sz w:val="22"/>
                <w:szCs w:val="22"/>
              </w:rPr>
              <w:t>Name………………………................</w:t>
            </w:r>
          </w:p>
          <w:p w14:paraId="432E5817" w14:textId="77777777" w:rsidR="003443C5" w:rsidRPr="00136883" w:rsidRDefault="003443C5" w:rsidP="003443C5">
            <w:pPr>
              <w:pStyle w:val="BodyText"/>
              <w:rPr>
                <w:sz w:val="22"/>
                <w:szCs w:val="22"/>
              </w:rPr>
            </w:pPr>
          </w:p>
          <w:p w14:paraId="63F63369" w14:textId="77777777" w:rsidR="003443C5" w:rsidRPr="00136883" w:rsidRDefault="003443C5" w:rsidP="003443C5">
            <w:pPr>
              <w:pStyle w:val="BodyText"/>
              <w:rPr>
                <w:sz w:val="22"/>
                <w:szCs w:val="22"/>
              </w:rPr>
            </w:pPr>
            <w:r w:rsidRPr="00136883">
              <w:rPr>
                <w:sz w:val="22"/>
                <w:szCs w:val="22"/>
              </w:rPr>
              <w:t>ID No/Registration No……………………… (</w:t>
            </w:r>
            <w:r w:rsidRPr="00136883">
              <w:rPr>
                <w:i/>
                <w:sz w:val="22"/>
                <w:szCs w:val="22"/>
              </w:rPr>
              <w:t>attach copy</w:t>
            </w:r>
            <w:r w:rsidRPr="00136883">
              <w:rPr>
                <w:sz w:val="22"/>
                <w:szCs w:val="22"/>
              </w:rPr>
              <w:t>)</w:t>
            </w:r>
          </w:p>
          <w:p w14:paraId="771F20CD" w14:textId="77777777" w:rsidR="003443C5" w:rsidRPr="00136883" w:rsidRDefault="003443C5" w:rsidP="003443C5">
            <w:pPr>
              <w:pStyle w:val="BodyText"/>
              <w:rPr>
                <w:sz w:val="22"/>
                <w:szCs w:val="22"/>
              </w:rPr>
            </w:pPr>
          </w:p>
          <w:p w14:paraId="003A5AA1" w14:textId="77777777" w:rsidR="003443C5" w:rsidRPr="00136883" w:rsidRDefault="003443C5" w:rsidP="003443C5">
            <w:pPr>
              <w:pStyle w:val="BodyText"/>
              <w:rPr>
                <w:sz w:val="22"/>
                <w:szCs w:val="22"/>
              </w:rPr>
            </w:pPr>
            <w:r w:rsidRPr="00136883">
              <w:rPr>
                <w:sz w:val="22"/>
                <w:szCs w:val="22"/>
              </w:rPr>
              <w:lastRenderedPageBreak/>
              <w:t>Signature……………………………...Date……….…………….</w:t>
            </w:r>
          </w:p>
          <w:p w14:paraId="545886BC" w14:textId="77777777" w:rsidR="003443C5" w:rsidRPr="00136883" w:rsidRDefault="003443C5" w:rsidP="003443C5">
            <w:pPr>
              <w:pStyle w:val="BodyText"/>
              <w:rPr>
                <w:sz w:val="22"/>
                <w:szCs w:val="22"/>
              </w:rPr>
            </w:pPr>
          </w:p>
          <w:p w14:paraId="6335BC87" w14:textId="77777777" w:rsidR="003443C5" w:rsidRPr="00136883" w:rsidRDefault="003443C5" w:rsidP="003443C5">
            <w:pPr>
              <w:pStyle w:val="BodyText"/>
              <w:rPr>
                <w:b/>
                <w:sz w:val="22"/>
                <w:szCs w:val="22"/>
              </w:rPr>
            </w:pPr>
            <w:r w:rsidRPr="00136883">
              <w:rPr>
                <w:b/>
                <w:sz w:val="22"/>
                <w:szCs w:val="22"/>
              </w:rPr>
              <w:t>Part 5: FOR OFFICIAL USE ONLY</w:t>
            </w:r>
          </w:p>
          <w:p w14:paraId="1F8E65E8" w14:textId="77777777" w:rsidR="003443C5" w:rsidRPr="00136883" w:rsidRDefault="003443C5" w:rsidP="003443C5">
            <w:pPr>
              <w:pStyle w:val="BodyText"/>
              <w:rPr>
                <w:sz w:val="22"/>
                <w:szCs w:val="22"/>
              </w:rPr>
            </w:pPr>
          </w:p>
          <w:p w14:paraId="34E8271C" w14:textId="6049F70E" w:rsidR="003443C5" w:rsidRPr="00136883" w:rsidRDefault="003443C5" w:rsidP="003443C5">
            <w:pPr>
              <w:pStyle w:val="BodyText"/>
              <w:rPr>
                <w:sz w:val="22"/>
                <w:szCs w:val="22"/>
              </w:rPr>
            </w:pPr>
            <w:r w:rsidRPr="00136883">
              <w:rPr>
                <w:sz w:val="22"/>
                <w:szCs w:val="22"/>
              </w:rPr>
              <w:t>Amount applied for (</w:t>
            </w:r>
            <w:proofErr w:type="spellStart"/>
            <w:r w:rsidRPr="00136883">
              <w:rPr>
                <w:sz w:val="22"/>
                <w:szCs w:val="22"/>
              </w:rPr>
              <w:t>Kshs</w:t>
            </w:r>
            <w:proofErr w:type="spellEnd"/>
            <w:r w:rsidRPr="00136883">
              <w:rPr>
                <w:sz w:val="22"/>
                <w:szCs w:val="22"/>
              </w:rPr>
              <w:t>)……………….in words……………………</w:t>
            </w:r>
          </w:p>
          <w:p w14:paraId="49312EFE" w14:textId="18969F13" w:rsidR="003443C5" w:rsidRPr="00136883" w:rsidRDefault="003443C5" w:rsidP="003443C5">
            <w:pPr>
              <w:pStyle w:val="BodyText"/>
              <w:rPr>
                <w:sz w:val="22"/>
                <w:szCs w:val="22"/>
              </w:rPr>
            </w:pPr>
            <w:r w:rsidRPr="00136883">
              <w:rPr>
                <w:sz w:val="22"/>
                <w:szCs w:val="22"/>
              </w:rPr>
              <w:t>Amount approved (</w:t>
            </w:r>
            <w:proofErr w:type="spellStart"/>
            <w:r w:rsidRPr="00136883">
              <w:rPr>
                <w:sz w:val="22"/>
                <w:szCs w:val="22"/>
              </w:rPr>
              <w:t>Kshs</w:t>
            </w:r>
            <w:proofErr w:type="spellEnd"/>
            <w:r w:rsidRPr="00136883">
              <w:rPr>
                <w:sz w:val="22"/>
                <w:szCs w:val="22"/>
              </w:rPr>
              <w:t>)………………………in words…………………</w:t>
            </w:r>
          </w:p>
          <w:p w14:paraId="7EE4AD99" w14:textId="77777777" w:rsidR="003443C5" w:rsidRPr="00136883" w:rsidRDefault="003443C5" w:rsidP="003443C5">
            <w:pPr>
              <w:pStyle w:val="BodyText"/>
              <w:rPr>
                <w:sz w:val="22"/>
                <w:szCs w:val="22"/>
              </w:rPr>
            </w:pPr>
          </w:p>
          <w:p w14:paraId="25E4B2EE" w14:textId="63A753BA" w:rsidR="003443C5" w:rsidRPr="00136883" w:rsidRDefault="003443C5" w:rsidP="003443C5">
            <w:pPr>
              <w:pStyle w:val="BodyText"/>
              <w:jc w:val="both"/>
              <w:rPr>
                <w:sz w:val="22"/>
                <w:szCs w:val="22"/>
              </w:rPr>
            </w:pPr>
            <w:r w:rsidRPr="00136883">
              <w:rPr>
                <w:sz w:val="22"/>
                <w:szCs w:val="22"/>
              </w:rPr>
              <w:t>If not approved(reasons)…………………………………………………</w:t>
            </w:r>
          </w:p>
          <w:p w14:paraId="51B1211D" w14:textId="77777777" w:rsidR="003443C5" w:rsidRPr="00136883" w:rsidRDefault="003443C5" w:rsidP="003443C5">
            <w:pPr>
              <w:pStyle w:val="BodyText"/>
              <w:jc w:val="both"/>
              <w:rPr>
                <w:sz w:val="22"/>
                <w:szCs w:val="22"/>
              </w:rPr>
            </w:pPr>
          </w:p>
          <w:p w14:paraId="13502869" w14:textId="77777777" w:rsidR="003443C5" w:rsidRPr="00136883" w:rsidRDefault="003443C5" w:rsidP="003443C5">
            <w:pPr>
              <w:pStyle w:val="BodyText"/>
              <w:jc w:val="both"/>
              <w:rPr>
                <w:sz w:val="22"/>
                <w:szCs w:val="22"/>
              </w:rPr>
            </w:pPr>
          </w:p>
          <w:p w14:paraId="052AF394" w14:textId="77777777" w:rsidR="003443C5" w:rsidRPr="00136883" w:rsidRDefault="003443C5" w:rsidP="003443C5">
            <w:pPr>
              <w:pStyle w:val="BodyText"/>
              <w:jc w:val="both"/>
              <w:rPr>
                <w:sz w:val="22"/>
                <w:szCs w:val="22"/>
              </w:rPr>
            </w:pPr>
            <w:r w:rsidRPr="00136883">
              <w:rPr>
                <w:b/>
                <w:bCs/>
                <w:sz w:val="22"/>
                <w:szCs w:val="22"/>
              </w:rPr>
              <w:t>APPROVED/NOT APPROVED BY THE BOARD OF TRUSTEES</w:t>
            </w:r>
            <w:r w:rsidRPr="00136883">
              <w:rPr>
                <w:sz w:val="22"/>
                <w:szCs w:val="22"/>
              </w:rPr>
              <w:t>……</w:t>
            </w:r>
          </w:p>
          <w:p w14:paraId="5BCF276A" w14:textId="77777777" w:rsidR="003443C5" w:rsidRPr="00136883" w:rsidRDefault="003443C5" w:rsidP="003443C5">
            <w:pPr>
              <w:pStyle w:val="BodyText"/>
              <w:jc w:val="both"/>
              <w:rPr>
                <w:sz w:val="22"/>
                <w:szCs w:val="22"/>
              </w:rPr>
            </w:pPr>
            <w:r w:rsidRPr="00136883">
              <w:rPr>
                <w:sz w:val="22"/>
                <w:szCs w:val="22"/>
              </w:rPr>
              <w:t xml:space="preserve">Minute No. …………………. </w:t>
            </w:r>
          </w:p>
          <w:p w14:paraId="3528059E" w14:textId="77777777" w:rsidR="003443C5" w:rsidRPr="00136883" w:rsidRDefault="003443C5" w:rsidP="003443C5">
            <w:pPr>
              <w:pStyle w:val="BodyText"/>
              <w:jc w:val="both"/>
              <w:rPr>
                <w:sz w:val="22"/>
                <w:szCs w:val="22"/>
              </w:rPr>
            </w:pPr>
            <w:r w:rsidRPr="00136883">
              <w:rPr>
                <w:sz w:val="22"/>
                <w:szCs w:val="22"/>
              </w:rPr>
              <w:t>Name in Full ……………………. ………………………………….</w:t>
            </w:r>
          </w:p>
          <w:p w14:paraId="1651F76A" w14:textId="77777777" w:rsidR="003443C5" w:rsidRPr="00136883" w:rsidRDefault="003443C5" w:rsidP="003443C5">
            <w:pPr>
              <w:pStyle w:val="BodyText"/>
              <w:jc w:val="both"/>
              <w:rPr>
                <w:sz w:val="22"/>
                <w:szCs w:val="22"/>
              </w:rPr>
            </w:pPr>
            <w:r w:rsidRPr="00136883">
              <w:rPr>
                <w:sz w:val="22"/>
                <w:szCs w:val="22"/>
              </w:rPr>
              <w:t>Signature….………………………..Date…………………………………..</w:t>
            </w:r>
          </w:p>
          <w:p w14:paraId="5E80D129" w14:textId="1A10EC9D" w:rsidR="003443C5" w:rsidRPr="00136883" w:rsidRDefault="003443C5" w:rsidP="003443C5">
            <w:pPr>
              <w:pStyle w:val="BodyText"/>
              <w:jc w:val="both"/>
              <w:rPr>
                <w:rFonts w:eastAsia="Arial"/>
                <w:sz w:val="22"/>
                <w:szCs w:val="22"/>
              </w:rPr>
            </w:pPr>
          </w:p>
        </w:tc>
      </w:tr>
      <w:tr w:rsidR="003443C5" w:rsidRPr="00136883" w14:paraId="6DF67673" w14:textId="77777777" w:rsidTr="00C053AB">
        <w:tc>
          <w:tcPr>
            <w:tcW w:w="1440" w:type="dxa"/>
          </w:tcPr>
          <w:p w14:paraId="4B396550" w14:textId="77777777" w:rsidR="003443C5" w:rsidRPr="00136883" w:rsidRDefault="003443C5" w:rsidP="003443C5">
            <w:pPr>
              <w:pStyle w:val="BodyText"/>
              <w:rPr>
                <w:rFonts w:eastAsia="Arial"/>
                <w:sz w:val="22"/>
                <w:szCs w:val="22"/>
              </w:rPr>
            </w:pPr>
          </w:p>
        </w:tc>
        <w:tc>
          <w:tcPr>
            <w:tcW w:w="7560" w:type="dxa"/>
          </w:tcPr>
          <w:p w14:paraId="73F08A4C" w14:textId="548B9ED7" w:rsidR="003443C5" w:rsidRPr="00136883" w:rsidRDefault="003443C5" w:rsidP="003443C5">
            <w:pPr>
              <w:pStyle w:val="BodyText"/>
              <w:rPr>
                <w:rFonts w:eastAsia="Arial"/>
                <w:sz w:val="22"/>
                <w:szCs w:val="22"/>
              </w:rPr>
            </w:pPr>
          </w:p>
        </w:tc>
      </w:tr>
    </w:tbl>
    <w:p w14:paraId="4CEE4AFE" w14:textId="77777777" w:rsidR="00025FA0" w:rsidRPr="00136883" w:rsidRDefault="00025FA0" w:rsidP="001C356B">
      <w:pPr>
        <w:pStyle w:val="BodyText"/>
        <w:rPr>
          <w:sz w:val="22"/>
          <w:szCs w:val="22"/>
        </w:rPr>
      </w:pPr>
    </w:p>
    <w:p w14:paraId="6CBFE031" w14:textId="77777777" w:rsidR="00025FA0" w:rsidRPr="00136883" w:rsidRDefault="00025FA0" w:rsidP="001C356B">
      <w:pPr>
        <w:pStyle w:val="BodyText"/>
        <w:rPr>
          <w:sz w:val="22"/>
          <w:szCs w:val="22"/>
        </w:rPr>
      </w:pPr>
    </w:p>
    <w:p w14:paraId="1E3CB002" w14:textId="3C02AA11" w:rsidR="00025FA0" w:rsidRPr="00136883" w:rsidRDefault="00C24FF6" w:rsidP="001C356B">
      <w:pPr>
        <w:pStyle w:val="BodyText"/>
        <w:rPr>
          <w:color w:val="000000"/>
          <w:sz w:val="22"/>
          <w:szCs w:val="22"/>
        </w:rPr>
      </w:pPr>
      <w:r w:rsidRPr="00136883">
        <w:rPr>
          <w:color w:val="000000"/>
          <w:sz w:val="22"/>
          <w:szCs w:val="22"/>
        </w:rPr>
        <w:t>Made t</w:t>
      </w:r>
      <w:r w:rsidR="00AD6CB9" w:rsidRPr="00136883">
        <w:rPr>
          <w:color w:val="000000"/>
          <w:sz w:val="22"/>
          <w:szCs w:val="22"/>
        </w:rPr>
        <w:t>his ………………………………… Day of …………………………………….2021</w:t>
      </w:r>
    </w:p>
    <w:p w14:paraId="19390616" w14:textId="77777777" w:rsidR="00025FA0" w:rsidRPr="00136883" w:rsidRDefault="00025FA0" w:rsidP="001C356B">
      <w:pPr>
        <w:pStyle w:val="BodyText"/>
        <w:rPr>
          <w:color w:val="000000"/>
          <w:sz w:val="22"/>
          <w:szCs w:val="22"/>
        </w:rPr>
      </w:pPr>
    </w:p>
    <w:p w14:paraId="3BAB26CD" w14:textId="77777777" w:rsidR="00025FA0" w:rsidRPr="00136883" w:rsidRDefault="00025FA0" w:rsidP="001C356B">
      <w:pPr>
        <w:pStyle w:val="BodyText"/>
        <w:rPr>
          <w:color w:val="000000"/>
          <w:sz w:val="22"/>
          <w:szCs w:val="22"/>
        </w:rPr>
      </w:pPr>
    </w:p>
    <w:p w14:paraId="2FFC51C7" w14:textId="77777777" w:rsidR="00025FA0" w:rsidRPr="00136883" w:rsidRDefault="00025FA0" w:rsidP="001C356B">
      <w:pPr>
        <w:pStyle w:val="BodyText"/>
        <w:rPr>
          <w:color w:val="000000"/>
          <w:sz w:val="22"/>
          <w:szCs w:val="22"/>
        </w:rPr>
      </w:pPr>
    </w:p>
    <w:p w14:paraId="7DDA07D2" w14:textId="77777777" w:rsidR="00025FA0" w:rsidRPr="00136883" w:rsidRDefault="00025FA0" w:rsidP="001C356B">
      <w:pPr>
        <w:pStyle w:val="BodyText"/>
        <w:rPr>
          <w:color w:val="000000"/>
          <w:sz w:val="22"/>
          <w:szCs w:val="22"/>
        </w:rPr>
      </w:pPr>
    </w:p>
    <w:p w14:paraId="306AFCE6" w14:textId="4D43174E" w:rsidR="00025FA0" w:rsidRPr="00136883" w:rsidRDefault="00AD6CB9" w:rsidP="001C356B">
      <w:pPr>
        <w:pStyle w:val="BodyText"/>
        <w:jc w:val="right"/>
        <w:rPr>
          <w:color w:val="000000"/>
          <w:sz w:val="22"/>
          <w:szCs w:val="22"/>
        </w:rPr>
      </w:pP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t xml:space="preserve">              </w:t>
      </w:r>
      <w:r w:rsidR="00C24FF6" w:rsidRPr="00136883">
        <w:rPr>
          <w:color w:val="000000"/>
          <w:sz w:val="22"/>
          <w:szCs w:val="22"/>
        </w:rPr>
        <w:t xml:space="preserve">     </w:t>
      </w:r>
      <w:r w:rsidRPr="00136883">
        <w:rPr>
          <w:b/>
          <w:color w:val="000000"/>
          <w:sz w:val="22"/>
          <w:szCs w:val="22"/>
        </w:rPr>
        <w:t xml:space="preserve">Peter </w:t>
      </w:r>
      <w:proofErr w:type="spellStart"/>
      <w:r w:rsidRPr="00136883">
        <w:rPr>
          <w:b/>
          <w:color w:val="000000"/>
          <w:sz w:val="22"/>
          <w:szCs w:val="22"/>
        </w:rPr>
        <w:t>Munya</w:t>
      </w:r>
      <w:proofErr w:type="spellEnd"/>
      <w:r w:rsidRPr="00136883">
        <w:rPr>
          <w:b/>
          <w:color w:val="000000"/>
          <w:sz w:val="22"/>
          <w:szCs w:val="22"/>
        </w:rPr>
        <w:t>,</w:t>
      </w:r>
    </w:p>
    <w:p w14:paraId="1374D5E7" w14:textId="73BFAE65" w:rsidR="00025FA0" w:rsidRPr="00136883" w:rsidRDefault="00AD6CB9" w:rsidP="001C356B">
      <w:pPr>
        <w:pStyle w:val="BodyText"/>
        <w:jc w:val="right"/>
        <w:rPr>
          <w:i/>
          <w:color w:val="000000"/>
          <w:sz w:val="22"/>
          <w:szCs w:val="22"/>
        </w:rPr>
      </w:pP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color w:val="000000"/>
          <w:sz w:val="22"/>
          <w:szCs w:val="22"/>
        </w:rPr>
        <w:tab/>
      </w:r>
      <w:r w:rsidRPr="00136883">
        <w:rPr>
          <w:i/>
          <w:color w:val="000000"/>
          <w:sz w:val="22"/>
          <w:szCs w:val="22"/>
        </w:rPr>
        <w:t>Cabinet</w:t>
      </w:r>
      <w:r w:rsidR="00C24FF6" w:rsidRPr="00136883">
        <w:rPr>
          <w:i/>
          <w:color w:val="000000"/>
          <w:sz w:val="22"/>
          <w:szCs w:val="22"/>
        </w:rPr>
        <w:t xml:space="preserve"> </w:t>
      </w:r>
      <w:r w:rsidRPr="00136883">
        <w:rPr>
          <w:i/>
          <w:color w:val="000000"/>
          <w:sz w:val="22"/>
          <w:szCs w:val="22"/>
        </w:rPr>
        <w:t>Secretary,</w:t>
      </w:r>
    </w:p>
    <w:p w14:paraId="043ECA4D" w14:textId="77777777" w:rsidR="00025FA0" w:rsidRPr="00136883" w:rsidRDefault="00AD6CB9" w:rsidP="001C356B">
      <w:pPr>
        <w:pStyle w:val="BodyText"/>
        <w:jc w:val="right"/>
        <w:rPr>
          <w:color w:val="000000"/>
          <w:sz w:val="22"/>
          <w:szCs w:val="22"/>
        </w:rPr>
      </w:pPr>
      <w:r w:rsidRPr="00136883">
        <w:rPr>
          <w:i/>
          <w:color w:val="000000"/>
          <w:sz w:val="22"/>
          <w:szCs w:val="22"/>
        </w:rPr>
        <w:t>Ministry of Agriculture, Livestock, Fisheries and Cooperatives.</w:t>
      </w:r>
    </w:p>
    <w:p w14:paraId="77E3951B" w14:textId="77777777" w:rsidR="00025FA0" w:rsidRPr="00136883" w:rsidRDefault="00025FA0" w:rsidP="001C356B">
      <w:pPr>
        <w:pStyle w:val="BodyText"/>
        <w:jc w:val="right"/>
        <w:rPr>
          <w:color w:val="000000"/>
          <w:sz w:val="22"/>
          <w:szCs w:val="22"/>
        </w:rPr>
      </w:pPr>
    </w:p>
    <w:p w14:paraId="70DC224B" w14:textId="77777777" w:rsidR="00025FA0" w:rsidRPr="00136883" w:rsidRDefault="00025FA0" w:rsidP="001C356B">
      <w:pPr>
        <w:pStyle w:val="BodyText"/>
        <w:rPr>
          <w:sz w:val="22"/>
          <w:szCs w:val="22"/>
        </w:rPr>
      </w:pPr>
    </w:p>
    <w:p w14:paraId="05E51E3B" w14:textId="77777777" w:rsidR="009105AD" w:rsidRPr="00136883" w:rsidRDefault="009105AD" w:rsidP="004A723E">
      <w:pPr>
        <w:pStyle w:val="BodyText"/>
        <w:rPr>
          <w:sz w:val="22"/>
          <w:szCs w:val="22"/>
        </w:rPr>
      </w:pPr>
    </w:p>
    <w:sectPr w:rsidR="009105AD" w:rsidRPr="00136883" w:rsidSect="001C356B">
      <w:headerReference w:type="even" r:id="rId10"/>
      <w:headerReference w:type="default" r:id="rId11"/>
      <w:footerReference w:type="default" r:id="rId12"/>
      <w:headerReference w:type="first" r:id="rId13"/>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BE718" w14:textId="77777777" w:rsidR="00D14A90" w:rsidRDefault="00D14A90">
      <w:pPr>
        <w:spacing w:line="240" w:lineRule="auto"/>
      </w:pPr>
      <w:r>
        <w:separator/>
      </w:r>
    </w:p>
  </w:endnote>
  <w:endnote w:type="continuationSeparator" w:id="0">
    <w:p w14:paraId="71040380" w14:textId="77777777" w:rsidR="00D14A90" w:rsidRDefault="00D14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6961" w14:textId="199FDF65" w:rsidR="001C356B" w:rsidRDefault="001C356B">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933A2">
      <w:rPr>
        <w:noProof/>
        <w:color w:val="000000"/>
      </w:rPr>
      <w:t>20</w:t>
    </w:r>
    <w:r>
      <w:rPr>
        <w:color w:val="000000"/>
      </w:rPr>
      <w:fldChar w:fldCharType="end"/>
    </w:r>
  </w:p>
  <w:p w14:paraId="076C944B" w14:textId="77777777" w:rsidR="001C356B" w:rsidRDefault="001C356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2F2E" w14:textId="77777777" w:rsidR="00D14A90" w:rsidRDefault="00D14A90">
      <w:pPr>
        <w:spacing w:line="240" w:lineRule="auto"/>
      </w:pPr>
      <w:r>
        <w:separator/>
      </w:r>
    </w:p>
  </w:footnote>
  <w:footnote w:type="continuationSeparator" w:id="0">
    <w:p w14:paraId="33C7829D" w14:textId="77777777" w:rsidR="00D14A90" w:rsidRDefault="00D14A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6A7E" w14:textId="77777777" w:rsidR="001C356B" w:rsidRDefault="00D14A90">
    <w:pPr>
      <w:pBdr>
        <w:top w:val="nil"/>
        <w:left w:val="nil"/>
        <w:bottom w:val="nil"/>
        <w:right w:val="nil"/>
        <w:between w:val="nil"/>
      </w:pBdr>
      <w:tabs>
        <w:tab w:val="center" w:pos="4680"/>
        <w:tab w:val="right" w:pos="9360"/>
      </w:tabs>
      <w:spacing w:line="240" w:lineRule="auto"/>
      <w:rPr>
        <w:color w:val="000000"/>
      </w:rPr>
    </w:pPr>
    <w:r>
      <w:rPr>
        <w:color w:val="000000"/>
      </w:rPr>
      <w:pict w14:anchorId="1B7C1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alt="" style="position:absolute;margin-left:0;margin-top:0;width:450.15pt;height:180.05pt;rotation:315;z-index:-251657728;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DDD9" w14:textId="77777777" w:rsidR="001C356B" w:rsidRPr="001C356B" w:rsidRDefault="00D14A90">
    <w:pPr>
      <w:pBdr>
        <w:top w:val="nil"/>
        <w:left w:val="nil"/>
        <w:bottom w:val="nil"/>
        <w:right w:val="nil"/>
        <w:between w:val="nil"/>
      </w:pBdr>
      <w:tabs>
        <w:tab w:val="center" w:pos="4680"/>
        <w:tab w:val="right" w:pos="9360"/>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w14:anchorId="02E03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left:0;text-align:left;margin-left:0;margin-top:0;width:450.15pt;height:180.05pt;rotation:315;z-index:-251659776;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r w:rsidR="001C356B" w:rsidRPr="001C356B">
      <w:rPr>
        <w:rFonts w:ascii="Times New Roman" w:hAnsi="Times New Roman" w:cs="Times New Roman"/>
        <w:color w:val="000000"/>
        <w:sz w:val="24"/>
        <w:szCs w:val="24"/>
      </w:rPr>
      <w:t>The Fish Levy Trust Fund Regulations,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94C1" w14:textId="77777777" w:rsidR="001C356B" w:rsidRDefault="00D14A90">
    <w:pPr>
      <w:pBdr>
        <w:top w:val="nil"/>
        <w:left w:val="nil"/>
        <w:bottom w:val="nil"/>
        <w:right w:val="nil"/>
        <w:between w:val="nil"/>
      </w:pBdr>
      <w:tabs>
        <w:tab w:val="center" w:pos="4680"/>
        <w:tab w:val="right" w:pos="9360"/>
      </w:tabs>
      <w:spacing w:line="240" w:lineRule="auto"/>
      <w:rPr>
        <w:color w:val="000000"/>
      </w:rPr>
    </w:pPr>
    <w:r>
      <w:rPr>
        <w:color w:val="000000"/>
      </w:rPr>
      <w:pict w14:anchorId="6E663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50.15pt;height:180.05pt;rotation:315;z-index:-251658752;visibility:visible;mso-wrap-edited:f;mso-width-percent:0;mso-height-percent:0;mso-position-horizontal:center;mso-position-horizontal-relative:margin;mso-position-vertical:center;mso-position-vertical-relative:margin;mso-width-percent:0;mso-height-percent:0"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500"/>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28430D7"/>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004851"/>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1D1EAC"/>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3A0322F"/>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3F868FA"/>
    <w:multiLevelType w:val="multilevel"/>
    <w:tmpl w:val="0D3299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346E8C"/>
    <w:multiLevelType w:val="multilevel"/>
    <w:tmpl w:val="97D091A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04FA2D78"/>
    <w:multiLevelType w:val="multilevel"/>
    <w:tmpl w:val="1DB06F2C"/>
    <w:lvl w:ilvl="0">
      <w:start w:val="2"/>
      <w:numFmt w:val="decimal"/>
      <w:lvlText w:val="(%1)"/>
      <w:lvlJc w:val="left"/>
      <w:pPr>
        <w:ind w:left="1080" w:hanging="360"/>
      </w:pPr>
      <w:rPr>
        <w:color w:val="000000"/>
        <w:sz w:val="23"/>
        <w:szCs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5832B5A"/>
    <w:multiLevelType w:val="multilevel"/>
    <w:tmpl w:val="943650BC"/>
    <w:lvl w:ilvl="0">
      <w:start w:val="1"/>
      <w:numFmt w:val="lowerLetter"/>
      <w:lvlText w:val="(%1)"/>
      <w:lvlJc w:val="center"/>
      <w:pPr>
        <w:ind w:left="1735" w:hanging="360"/>
      </w:pPr>
      <w:rPr>
        <w:rFonts w:ascii="Times New Roman" w:eastAsia="Times New Roman" w:hAnsi="Times New Roman" w:cs="Times New Roman"/>
        <w:i w:val="0"/>
        <w:sz w:val="24"/>
        <w:szCs w:val="24"/>
      </w:rPr>
    </w:lvl>
    <w:lvl w:ilvl="1">
      <w:start w:val="1"/>
      <w:numFmt w:val="lowerLetter"/>
      <w:lvlText w:val="%2."/>
      <w:lvlJc w:val="left"/>
      <w:pPr>
        <w:ind w:left="2455" w:hanging="360"/>
      </w:pPr>
    </w:lvl>
    <w:lvl w:ilvl="2">
      <w:start w:val="1"/>
      <w:numFmt w:val="lowerRoman"/>
      <w:lvlText w:val="%3."/>
      <w:lvlJc w:val="right"/>
      <w:pPr>
        <w:ind w:left="3175" w:hanging="180"/>
      </w:pPr>
    </w:lvl>
    <w:lvl w:ilvl="3">
      <w:start w:val="1"/>
      <w:numFmt w:val="decimal"/>
      <w:lvlText w:val="%4."/>
      <w:lvlJc w:val="left"/>
      <w:pPr>
        <w:ind w:left="3895" w:hanging="360"/>
      </w:pPr>
    </w:lvl>
    <w:lvl w:ilvl="4">
      <w:start w:val="1"/>
      <w:numFmt w:val="lowerLetter"/>
      <w:lvlText w:val="%5."/>
      <w:lvlJc w:val="left"/>
      <w:pPr>
        <w:ind w:left="4615" w:hanging="360"/>
      </w:pPr>
    </w:lvl>
    <w:lvl w:ilvl="5">
      <w:start w:val="1"/>
      <w:numFmt w:val="lowerRoman"/>
      <w:lvlText w:val="%6."/>
      <w:lvlJc w:val="right"/>
      <w:pPr>
        <w:ind w:left="5335" w:hanging="180"/>
      </w:pPr>
    </w:lvl>
    <w:lvl w:ilvl="6">
      <w:start w:val="1"/>
      <w:numFmt w:val="decimal"/>
      <w:lvlText w:val="%7."/>
      <w:lvlJc w:val="left"/>
      <w:pPr>
        <w:ind w:left="6055" w:hanging="360"/>
      </w:pPr>
    </w:lvl>
    <w:lvl w:ilvl="7">
      <w:start w:val="1"/>
      <w:numFmt w:val="lowerLetter"/>
      <w:lvlText w:val="%8."/>
      <w:lvlJc w:val="left"/>
      <w:pPr>
        <w:ind w:left="6775" w:hanging="360"/>
      </w:pPr>
    </w:lvl>
    <w:lvl w:ilvl="8">
      <w:start w:val="1"/>
      <w:numFmt w:val="lowerRoman"/>
      <w:lvlText w:val="%9."/>
      <w:lvlJc w:val="right"/>
      <w:pPr>
        <w:ind w:left="7495" w:hanging="180"/>
      </w:pPr>
    </w:lvl>
  </w:abstractNum>
  <w:abstractNum w:abstractNumId="9">
    <w:nsid w:val="05B80F8D"/>
    <w:multiLevelType w:val="hybridMultilevel"/>
    <w:tmpl w:val="E2EE7E34"/>
    <w:lvl w:ilvl="0" w:tplc="0986BD74">
      <w:start w:val="1"/>
      <w:numFmt w:val="decimal"/>
      <w:lvlText w:val="%1."/>
      <w:lvlJc w:val="left"/>
      <w:pPr>
        <w:ind w:left="501"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8BA7BBD"/>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09E66B2E"/>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BB45DF"/>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0D494981"/>
    <w:multiLevelType w:val="multilevel"/>
    <w:tmpl w:val="AD72A1B0"/>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F7953C0"/>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0F8771A9"/>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14E07AD1"/>
    <w:multiLevelType w:val="hybridMultilevel"/>
    <w:tmpl w:val="25324C4C"/>
    <w:lvl w:ilvl="0" w:tplc="FD7E90D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187E4E2F"/>
    <w:multiLevelType w:val="hybridMultilevel"/>
    <w:tmpl w:val="BAF604F6"/>
    <w:lvl w:ilvl="0" w:tplc="4756005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189B15E8"/>
    <w:multiLevelType w:val="hybridMultilevel"/>
    <w:tmpl w:val="B3C062FC"/>
    <w:lvl w:ilvl="0" w:tplc="8F98321C">
      <w:start w:val="1"/>
      <w:numFmt w:val="lowerLetter"/>
      <w:lvlText w:val="(%1)"/>
      <w:lvlJc w:val="left"/>
      <w:pPr>
        <w:ind w:left="666" w:hanging="360"/>
      </w:pPr>
      <w:rPr>
        <w:rFonts w:hint="default"/>
        <w:color w:val="000000"/>
      </w:rPr>
    </w:lvl>
    <w:lvl w:ilvl="1" w:tplc="20000019" w:tentative="1">
      <w:start w:val="1"/>
      <w:numFmt w:val="lowerLetter"/>
      <w:lvlText w:val="%2."/>
      <w:lvlJc w:val="left"/>
      <w:pPr>
        <w:ind w:left="1386" w:hanging="360"/>
      </w:pPr>
    </w:lvl>
    <w:lvl w:ilvl="2" w:tplc="2000001B" w:tentative="1">
      <w:start w:val="1"/>
      <w:numFmt w:val="lowerRoman"/>
      <w:lvlText w:val="%3."/>
      <w:lvlJc w:val="right"/>
      <w:pPr>
        <w:ind w:left="2106" w:hanging="180"/>
      </w:pPr>
    </w:lvl>
    <w:lvl w:ilvl="3" w:tplc="2000000F" w:tentative="1">
      <w:start w:val="1"/>
      <w:numFmt w:val="decimal"/>
      <w:lvlText w:val="%4."/>
      <w:lvlJc w:val="left"/>
      <w:pPr>
        <w:ind w:left="2826" w:hanging="360"/>
      </w:pPr>
    </w:lvl>
    <w:lvl w:ilvl="4" w:tplc="20000019" w:tentative="1">
      <w:start w:val="1"/>
      <w:numFmt w:val="lowerLetter"/>
      <w:lvlText w:val="%5."/>
      <w:lvlJc w:val="left"/>
      <w:pPr>
        <w:ind w:left="3546" w:hanging="360"/>
      </w:pPr>
    </w:lvl>
    <w:lvl w:ilvl="5" w:tplc="2000001B" w:tentative="1">
      <w:start w:val="1"/>
      <w:numFmt w:val="lowerRoman"/>
      <w:lvlText w:val="%6."/>
      <w:lvlJc w:val="right"/>
      <w:pPr>
        <w:ind w:left="4266" w:hanging="180"/>
      </w:pPr>
    </w:lvl>
    <w:lvl w:ilvl="6" w:tplc="2000000F" w:tentative="1">
      <w:start w:val="1"/>
      <w:numFmt w:val="decimal"/>
      <w:lvlText w:val="%7."/>
      <w:lvlJc w:val="left"/>
      <w:pPr>
        <w:ind w:left="4986" w:hanging="360"/>
      </w:pPr>
    </w:lvl>
    <w:lvl w:ilvl="7" w:tplc="20000019" w:tentative="1">
      <w:start w:val="1"/>
      <w:numFmt w:val="lowerLetter"/>
      <w:lvlText w:val="%8."/>
      <w:lvlJc w:val="left"/>
      <w:pPr>
        <w:ind w:left="5706" w:hanging="360"/>
      </w:pPr>
    </w:lvl>
    <w:lvl w:ilvl="8" w:tplc="2000001B" w:tentative="1">
      <w:start w:val="1"/>
      <w:numFmt w:val="lowerRoman"/>
      <w:lvlText w:val="%9."/>
      <w:lvlJc w:val="right"/>
      <w:pPr>
        <w:ind w:left="6426" w:hanging="180"/>
      </w:pPr>
    </w:lvl>
  </w:abstractNum>
  <w:abstractNum w:abstractNumId="19">
    <w:nsid w:val="194C3FD0"/>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1BD31E20"/>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1C6507C3"/>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1D417D97"/>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EF1374A"/>
    <w:multiLevelType w:val="hybridMultilevel"/>
    <w:tmpl w:val="B3C062FC"/>
    <w:lvl w:ilvl="0" w:tplc="8F98321C">
      <w:start w:val="1"/>
      <w:numFmt w:val="lowerLetter"/>
      <w:lvlText w:val="(%1)"/>
      <w:lvlJc w:val="left"/>
      <w:pPr>
        <w:ind w:left="90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210D2376"/>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2137782C"/>
    <w:multiLevelType w:val="multilevel"/>
    <w:tmpl w:val="1F78BD6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2F4088"/>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262924E0"/>
    <w:multiLevelType w:val="multilevel"/>
    <w:tmpl w:val="A462D75E"/>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62A6593"/>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27AA4F83"/>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9C3579E"/>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A1814C2"/>
    <w:multiLevelType w:val="multilevel"/>
    <w:tmpl w:val="F3FA735E"/>
    <w:lvl w:ilvl="0">
      <w:start w:val="1"/>
      <w:numFmt w:val="decimal"/>
      <w:lvlText w:val="%1."/>
      <w:lvlJc w:val="left"/>
      <w:pPr>
        <w:ind w:left="720" w:hanging="360"/>
      </w:pPr>
      <w:rPr>
        <w:b w:val="0"/>
        <w:color w:val="000000"/>
      </w:rPr>
    </w:lvl>
    <w:lvl w:ilvl="1">
      <w:start w:val="1"/>
      <w:numFmt w:val="lowerLetter"/>
      <w:lvlText w:val="(%2)"/>
      <w:lvlJc w:val="left"/>
      <w:pPr>
        <w:ind w:left="1440" w:hanging="360"/>
      </w:pPr>
      <w:rPr>
        <w:b w:val="0"/>
        <w:i w:val="0"/>
      </w:rPr>
    </w:lvl>
    <w:lvl w:ilvl="2">
      <w:start w:val="1"/>
      <w:numFmt w:val="lowerRoman"/>
      <w:lvlText w:val="(%3)"/>
      <w:lvlJc w:val="left"/>
      <w:pPr>
        <w:ind w:left="2160" w:hanging="180"/>
      </w:pPr>
      <w:rPr>
        <w:rFonts w:ascii="Times New Roman" w:eastAsia="Times New Roman" w:hAnsi="Times New Roman" w:cs="Times New Roman"/>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B077373"/>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B27355E"/>
    <w:multiLevelType w:val="hybridMultilevel"/>
    <w:tmpl w:val="11C632B6"/>
    <w:lvl w:ilvl="0" w:tplc="04090017">
      <w:start w:val="1"/>
      <w:numFmt w:val="lowerLetter"/>
      <w:lvlText w:val="%1)"/>
      <w:lvlJc w:val="left"/>
      <w:pPr>
        <w:ind w:left="720" w:hanging="360"/>
      </w:pPr>
    </w:lvl>
    <w:lvl w:ilvl="1" w:tplc="EBA4A0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7E7952"/>
    <w:multiLevelType w:val="hybridMultilevel"/>
    <w:tmpl w:val="04E2D0B2"/>
    <w:lvl w:ilvl="0" w:tplc="221C14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nsid w:val="2E342CFF"/>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EBC10F5"/>
    <w:multiLevelType w:val="multilevel"/>
    <w:tmpl w:val="8282352E"/>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06559C4"/>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1F25A48"/>
    <w:multiLevelType w:val="hybridMultilevel"/>
    <w:tmpl w:val="4E6AA4C4"/>
    <w:lvl w:ilvl="0" w:tplc="9648CFB6">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32FB0795"/>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3575900"/>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3A91386"/>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5A35B07"/>
    <w:multiLevelType w:val="multilevel"/>
    <w:tmpl w:val="AECC441C"/>
    <w:lvl w:ilvl="0">
      <w:start w:val="1"/>
      <w:numFmt w:val="lowerLetter"/>
      <w:lvlText w:val="(%1)"/>
      <w:lvlJc w:val="left"/>
      <w:pPr>
        <w:ind w:left="1485" w:hanging="371"/>
      </w:pPr>
      <w:rPr>
        <w:rFonts w:ascii="Times New Roman" w:eastAsia="Times New Roman" w:hAnsi="Times New Roman" w:cs="Times New Roman"/>
        <w:sz w:val="19"/>
        <w:szCs w:val="19"/>
      </w:rPr>
    </w:lvl>
    <w:lvl w:ilvl="1">
      <w:start w:val="1"/>
      <w:numFmt w:val="lowerLetter"/>
      <w:lvlText w:val="(%2)"/>
      <w:lvlJc w:val="left"/>
      <w:pPr>
        <w:ind w:left="1951" w:hanging="371"/>
      </w:pPr>
    </w:lvl>
    <w:lvl w:ilvl="2">
      <w:start w:val="1"/>
      <w:numFmt w:val="bullet"/>
      <w:lvlText w:val="•"/>
      <w:lvlJc w:val="left"/>
      <w:pPr>
        <w:ind w:left="2423" w:hanging="371"/>
      </w:pPr>
    </w:lvl>
    <w:lvl w:ilvl="3">
      <w:start w:val="1"/>
      <w:numFmt w:val="bullet"/>
      <w:lvlText w:val="•"/>
      <w:lvlJc w:val="left"/>
      <w:pPr>
        <w:ind w:left="2895" w:hanging="371"/>
      </w:pPr>
    </w:lvl>
    <w:lvl w:ilvl="4">
      <w:start w:val="1"/>
      <w:numFmt w:val="bullet"/>
      <w:lvlText w:val="•"/>
      <w:lvlJc w:val="left"/>
      <w:pPr>
        <w:ind w:left="3366" w:hanging="371"/>
      </w:pPr>
    </w:lvl>
    <w:lvl w:ilvl="5">
      <w:start w:val="1"/>
      <w:numFmt w:val="bullet"/>
      <w:lvlText w:val="•"/>
      <w:lvlJc w:val="left"/>
      <w:pPr>
        <w:ind w:left="3838" w:hanging="371"/>
      </w:pPr>
    </w:lvl>
    <w:lvl w:ilvl="6">
      <w:start w:val="1"/>
      <w:numFmt w:val="bullet"/>
      <w:lvlText w:val="•"/>
      <w:lvlJc w:val="left"/>
      <w:pPr>
        <w:ind w:left="4310" w:hanging="371"/>
      </w:pPr>
    </w:lvl>
    <w:lvl w:ilvl="7">
      <w:start w:val="1"/>
      <w:numFmt w:val="bullet"/>
      <w:lvlText w:val="•"/>
      <w:lvlJc w:val="left"/>
      <w:pPr>
        <w:ind w:left="4782" w:hanging="371"/>
      </w:pPr>
    </w:lvl>
    <w:lvl w:ilvl="8">
      <w:start w:val="1"/>
      <w:numFmt w:val="bullet"/>
      <w:lvlText w:val="•"/>
      <w:lvlJc w:val="left"/>
      <w:pPr>
        <w:ind w:left="5253" w:hanging="371"/>
      </w:pPr>
    </w:lvl>
  </w:abstractNum>
  <w:abstractNum w:abstractNumId="43">
    <w:nsid w:val="369E7E17"/>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380D0B7A"/>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930138B"/>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97C155C"/>
    <w:multiLevelType w:val="multilevel"/>
    <w:tmpl w:val="1B8C18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nsid w:val="398C69C6"/>
    <w:multiLevelType w:val="multilevel"/>
    <w:tmpl w:val="23C8F494"/>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D0F2CC6"/>
    <w:multiLevelType w:val="multilevel"/>
    <w:tmpl w:val="CDF0E992"/>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3DC5665E"/>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nsid w:val="41BD3C81"/>
    <w:multiLevelType w:val="hybridMultilevel"/>
    <w:tmpl w:val="B36CB9CE"/>
    <w:lvl w:ilvl="0" w:tplc="0D804F60">
      <w:start w:val="1"/>
      <w:numFmt w:val="lowerLetter"/>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20F04F8"/>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0A108A"/>
    <w:multiLevelType w:val="hybridMultilevel"/>
    <w:tmpl w:val="ECF8AC3E"/>
    <w:lvl w:ilvl="0" w:tplc="7B66701A">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nsid w:val="43B71558"/>
    <w:multiLevelType w:val="multilevel"/>
    <w:tmpl w:val="F1329800"/>
    <w:lvl w:ilvl="0">
      <w:start w:val="1"/>
      <w:numFmt w:val="lowerRoman"/>
      <w:lvlText w:val="(%1)"/>
      <w:lvlJc w:val="left"/>
      <w:pPr>
        <w:ind w:left="1829" w:hanging="481"/>
      </w:pPr>
      <w:rPr>
        <w:rFonts w:ascii="Times New Roman" w:eastAsia="Times New Roman" w:hAnsi="Times New Roman" w:cs="Times New Roman"/>
        <w:sz w:val="21"/>
        <w:szCs w:val="21"/>
      </w:rPr>
    </w:lvl>
    <w:lvl w:ilvl="1">
      <w:numFmt w:val="bullet"/>
      <w:lvlText w:val="•"/>
      <w:lvlJc w:val="left"/>
      <w:pPr>
        <w:ind w:left="2532" w:hanging="481"/>
      </w:pPr>
    </w:lvl>
    <w:lvl w:ilvl="2">
      <w:numFmt w:val="bullet"/>
      <w:lvlText w:val="•"/>
      <w:lvlJc w:val="left"/>
      <w:pPr>
        <w:ind w:left="3244" w:hanging="481"/>
      </w:pPr>
    </w:lvl>
    <w:lvl w:ilvl="3">
      <w:numFmt w:val="bullet"/>
      <w:lvlText w:val="•"/>
      <w:lvlJc w:val="left"/>
      <w:pPr>
        <w:ind w:left="3956" w:hanging="481"/>
      </w:pPr>
    </w:lvl>
    <w:lvl w:ilvl="4">
      <w:numFmt w:val="bullet"/>
      <w:lvlText w:val="•"/>
      <w:lvlJc w:val="left"/>
      <w:pPr>
        <w:ind w:left="4668" w:hanging="481"/>
      </w:pPr>
    </w:lvl>
    <w:lvl w:ilvl="5">
      <w:numFmt w:val="bullet"/>
      <w:lvlText w:val="•"/>
      <w:lvlJc w:val="left"/>
      <w:pPr>
        <w:ind w:left="5380" w:hanging="481"/>
      </w:pPr>
    </w:lvl>
    <w:lvl w:ilvl="6">
      <w:numFmt w:val="bullet"/>
      <w:lvlText w:val="•"/>
      <w:lvlJc w:val="left"/>
      <w:pPr>
        <w:ind w:left="6092" w:hanging="481"/>
      </w:pPr>
    </w:lvl>
    <w:lvl w:ilvl="7">
      <w:numFmt w:val="bullet"/>
      <w:lvlText w:val="•"/>
      <w:lvlJc w:val="left"/>
      <w:pPr>
        <w:ind w:left="6804" w:hanging="481"/>
      </w:pPr>
    </w:lvl>
    <w:lvl w:ilvl="8">
      <w:numFmt w:val="bullet"/>
      <w:lvlText w:val="•"/>
      <w:lvlJc w:val="left"/>
      <w:pPr>
        <w:ind w:left="7516" w:hanging="481"/>
      </w:pPr>
    </w:lvl>
  </w:abstractNum>
  <w:abstractNum w:abstractNumId="54">
    <w:nsid w:val="43DD3F89"/>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nsid w:val="43F000CE"/>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581332B"/>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69042B7"/>
    <w:multiLevelType w:val="multilevel"/>
    <w:tmpl w:val="58F068C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756734C"/>
    <w:multiLevelType w:val="hybridMultilevel"/>
    <w:tmpl w:val="FAE02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nsid w:val="48B45E44"/>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AD22018"/>
    <w:multiLevelType w:val="hybridMultilevel"/>
    <w:tmpl w:val="B3C062FC"/>
    <w:lvl w:ilvl="0" w:tplc="8F98321C">
      <w:start w:val="1"/>
      <w:numFmt w:val="lowerLetter"/>
      <w:lvlText w:val="(%1)"/>
      <w:lvlJc w:val="left"/>
      <w:pPr>
        <w:ind w:left="720" w:hanging="360"/>
      </w:pPr>
      <w:rPr>
        <w:rFonts w:hint="default"/>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nsid w:val="4F790AB8"/>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4DE2163"/>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3">
    <w:nsid w:val="55E1584F"/>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nsid w:val="56F416DE"/>
    <w:multiLevelType w:val="multilevel"/>
    <w:tmpl w:val="FEA4633E"/>
    <w:lvl w:ilvl="0">
      <w:start w:val="1"/>
      <w:numFmt w:val="lowerLetter"/>
      <w:lvlText w:val="(%1)"/>
      <w:lvlJc w:val="left"/>
      <w:pPr>
        <w:ind w:left="1734" w:hanging="371"/>
      </w:pPr>
      <w:rPr>
        <w:rFonts w:ascii="Times New Roman" w:eastAsia="Times New Roman" w:hAnsi="Times New Roman" w:cs="Times New Roman"/>
        <w:sz w:val="19"/>
        <w:szCs w:val="19"/>
      </w:rPr>
    </w:lvl>
    <w:lvl w:ilvl="1">
      <w:start w:val="1"/>
      <w:numFmt w:val="bullet"/>
      <w:lvlText w:val="•"/>
      <w:lvlJc w:val="left"/>
      <w:pPr>
        <w:ind w:left="2213" w:hanging="370"/>
      </w:pPr>
    </w:lvl>
    <w:lvl w:ilvl="2">
      <w:start w:val="1"/>
      <w:numFmt w:val="bullet"/>
      <w:lvlText w:val="•"/>
      <w:lvlJc w:val="left"/>
      <w:pPr>
        <w:ind w:left="2686" w:hanging="370"/>
      </w:pPr>
    </w:lvl>
    <w:lvl w:ilvl="3">
      <w:start w:val="1"/>
      <w:numFmt w:val="bullet"/>
      <w:lvlText w:val="•"/>
      <w:lvlJc w:val="left"/>
      <w:pPr>
        <w:ind w:left="3159" w:hanging="371"/>
      </w:pPr>
    </w:lvl>
    <w:lvl w:ilvl="4">
      <w:start w:val="1"/>
      <w:numFmt w:val="bullet"/>
      <w:lvlText w:val="•"/>
      <w:lvlJc w:val="left"/>
      <w:pPr>
        <w:ind w:left="3632" w:hanging="371"/>
      </w:pPr>
    </w:lvl>
    <w:lvl w:ilvl="5">
      <w:start w:val="1"/>
      <w:numFmt w:val="bullet"/>
      <w:lvlText w:val="•"/>
      <w:lvlJc w:val="left"/>
      <w:pPr>
        <w:ind w:left="4105" w:hanging="371"/>
      </w:pPr>
    </w:lvl>
    <w:lvl w:ilvl="6">
      <w:start w:val="1"/>
      <w:numFmt w:val="bullet"/>
      <w:lvlText w:val="•"/>
      <w:lvlJc w:val="left"/>
      <w:pPr>
        <w:ind w:left="4578" w:hanging="371"/>
      </w:pPr>
    </w:lvl>
    <w:lvl w:ilvl="7">
      <w:start w:val="1"/>
      <w:numFmt w:val="bullet"/>
      <w:lvlText w:val="•"/>
      <w:lvlJc w:val="left"/>
      <w:pPr>
        <w:ind w:left="5051" w:hanging="371"/>
      </w:pPr>
    </w:lvl>
    <w:lvl w:ilvl="8">
      <w:start w:val="1"/>
      <w:numFmt w:val="bullet"/>
      <w:lvlText w:val="•"/>
      <w:lvlJc w:val="left"/>
      <w:pPr>
        <w:ind w:left="5524" w:hanging="371"/>
      </w:pPr>
    </w:lvl>
  </w:abstractNum>
  <w:abstractNum w:abstractNumId="65">
    <w:nsid w:val="576750A6"/>
    <w:multiLevelType w:val="multilevel"/>
    <w:tmpl w:val="4886B338"/>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9183930"/>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AFC48B1"/>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nsid w:val="5C753687"/>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nsid w:val="5DF70697"/>
    <w:multiLevelType w:val="hybridMultilevel"/>
    <w:tmpl w:val="88DE4256"/>
    <w:lvl w:ilvl="0" w:tplc="A0B0FE2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0624E46"/>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nsid w:val="64D92C5F"/>
    <w:multiLevelType w:val="hybridMultilevel"/>
    <w:tmpl w:val="799A8620"/>
    <w:lvl w:ilvl="0" w:tplc="0D1E7A02">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2">
    <w:nsid w:val="65A53247"/>
    <w:multiLevelType w:val="multilevel"/>
    <w:tmpl w:val="01AA2D7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nsid w:val="664B17ED"/>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nsid w:val="66A76301"/>
    <w:multiLevelType w:val="hybridMultilevel"/>
    <w:tmpl w:val="4EC8E134"/>
    <w:lvl w:ilvl="0" w:tplc="8354CF9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5">
    <w:nsid w:val="6A192178"/>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nsid w:val="6D082061"/>
    <w:multiLevelType w:val="multilevel"/>
    <w:tmpl w:val="E736BD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F431BF4"/>
    <w:multiLevelType w:val="multilevel"/>
    <w:tmpl w:val="3C9CBCE4"/>
    <w:lvl w:ilvl="0">
      <w:start w:val="1"/>
      <w:numFmt w:val="lowerRoman"/>
      <w:lvlText w:val="(%1)"/>
      <w:lvlJc w:val="left"/>
      <w:pPr>
        <w:ind w:left="1868" w:hanging="481"/>
      </w:pPr>
      <w:rPr>
        <w:rFonts w:ascii="Times New Roman" w:eastAsia="Times New Roman" w:hAnsi="Times New Roman" w:cs="Times New Roman"/>
        <w:sz w:val="21"/>
        <w:szCs w:val="21"/>
      </w:rPr>
    </w:lvl>
    <w:lvl w:ilvl="1">
      <w:numFmt w:val="bullet"/>
      <w:lvlText w:val="•"/>
      <w:lvlJc w:val="left"/>
      <w:pPr>
        <w:ind w:left="2568" w:hanging="482"/>
      </w:pPr>
    </w:lvl>
    <w:lvl w:ilvl="2">
      <w:numFmt w:val="bullet"/>
      <w:lvlText w:val="•"/>
      <w:lvlJc w:val="left"/>
      <w:pPr>
        <w:ind w:left="3276" w:hanging="481"/>
      </w:pPr>
    </w:lvl>
    <w:lvl w:ilvl="3">
      <w:numFmt w:val="bullet"/>
      <w:lvlText w:val="•"/>
      <w:lvlJc w:val="left"/>
      <w:pPr>
        <w:ind w:left="3984" w:hanging="482"/>
      </w:pPr>
    </w:lvl>
    <w:lvl w:ilvl="4">
      <w:numFmt w:val="bullet"/>
      <w:lvlText w:val="•"/>
      <w:lvlJc w:val="left"/>
      <w:pPr>
        <w:ind w:left="4692" w:hanging="482"/>
      </w:pPr>
    </w:lvl>
    <w:lvl w:ilvl="5">
      <w:numFmt w:val="bullet"/>
      <w:lvlText w:val="•"/>
      <w:lvlJc w:val="left"/>
      <w:pPr>
        <w:ind w:left="5400" w:hanging="482"/>
      </w:pPr>
    </w:lvl>
    <w:lvl w:ilvl="6">
      <w:numFmt w:val="bullet"/>
      <w:lvlText w:val="•"/>
      <w:lvlJc w:val="left"/>
      <w:pPr>
        <w:ind w:left="6108" w:hanging="482"/>
      </w:pPr>
    </w:lvl>
    <w:lvl w:ilvl="7">
      <w:numFmt w:val="bullet"/>
      <w:lvlText w:val="•"/>
      <w:lvlJc w:val="left"/>
      <w:pPr>
        <w:ind w:left="6816" w:hanging="482"/>
      </w:pPr>
    </w:lvl>
    <w:lvl w:ilvl="8">
      <w:numFmt w:val="bullet"/>
      <w:lvlText w:val="•"/>
      <w:lvlJc w:val="left"/>
      <w:pPr>
        <w:ind w:left="7524" w:hanging="482"/>
      </w:pPr>
    </w:lvl>
  </w:abstractNum>
  <w:abstractNum w:abstractNumId="78">
    <w:nsid w:val="70E67CE7"/>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72323300"/>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2BA09A3"/>
    <w:multiLevelType w:val="multilevel"/>
    <w:tmpl w:val="C9903AAC"/>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2F028DC"/>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2">
    <w:nsid w:val="752318A9"/>
    <w:multiLevelType w:val="multilevel"/>
    <w:tmpl w:val="A21C9C68"/>
    <w:lvl w:ilvl="0">
      <w:start w:val="1"/>
      <w:numFmt w:val="lowerLetter"/>
      <w:lvlText w:val="(%1)"/>
      <w:lvlJc w:val="left"/>
      <w:pPr>
        <w:ind w:left="144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756A4201"/>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791A2518"/>
    <w:multiLevelType w:val="multilevel"/>
    <w:tmpl w:val="91A84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79A57748"/>
    <w:multiLevelType w:val="multilevel"/>
    <w:tmpl w:val="CE06513E"/>
    <w:lvl w:ilvl="0">
      <w:start w:val="1"/>
      <w:numFmt w:val="lowerLetter"/>
      <w:lvlText w:val="(%1)"/>
      <w:lvlJc w:val="center"/>
      <w:pPr>
        <w:ind w:left="1080" w:hanging="360"/>
      </w:pPr>
      <w:rPr>
        <w:rFonts w:ascii="Times New Roman" w:eastAsia="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7AD8003B"/>
    <w:multiLevelType w:val="hybridMultilevel"/>
    <w:tmpl w:val="8EEED0F6"/>
    <w:lvl w:ilvl="0" w:tplc="637CF50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CA22095"/>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EFE290F"/>
    <w:multiLevelType w:val="multilevel"/>
    <w:tmpl w:val="2B46971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F6B7002"/>
    <w:multiLevelType w:val="hybridMultilevel"/>
    <w:tmpl w:val="B3C062FC"/>
    <w:lvl w:ilvl="0" w:tplc="8F98321C">
      <w:start w:val="1"/>
      <w:numFmt w:val="lowerLetter"/>
      <w:lvlText w:val="(%1)"/>
      <w:lvlJc w:val="left"/>
      <w:pPr>
        <w:ind w:left="720" w:hanging="360"/>
      </w:pPr>
      <w:rPr>
        <w:rFonts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2"/>
  </w:num>
  <w:num w:numId="2">
    <w:abstractNumId w:val="80"/>
  </w:num>
  <w:num w:numId="3">
    <w:abstractNumId w:val="42"/>
  </w:num>
  <w:num w:numId="4">
    <w:abstractNumId w:val="47"/>
  </w:num>
  <w:num w:numId="5">
    <w:abstractNumId w:val="31"/>
  </w:num>
  <w:num w:numId="6">
    <w:abstractNumId w:val="25"/>
  </w:num>
  <w:num w:numId="7">
    <w:abstractNumId w:val="85"/>
  </w:num>
  <w:num w:numId="8">
    <w:abstractNumId w:val="13"/>
  </w:num>
  <w:num w:numId="9">
    <w:abstractNumId w:val="7"/>
  </w:num>
  <w:num w:numId="10">
    <w:abstractNumId w:val="48"/>
  </w:num>
  <w:num w:numId="11">
    <w:abstractNumId w:val="27"/>
  </w:num>
  <w:num w:numId="12">
    <w:abstractNumId w:val="72"/>
  </w:num>
  <w:num w:numId="13">
    <w:abstractNumId w:val="56"/>
  </w:num>
  <w:num w:numId="14">
    <w:abstractNumId w:val="8"/>
  </w:num>
  <w:num w:numId="15">
    <w:abstractNumId w:val="65"/>
  </w:num>
  <w:num w:numId="16">
    <w:abstractNumId w:val="6"/>
  </w:num>
  <w:num w:numId="17">
    <w:abstractNumId w:val="36"/>
  </w:num>
  <w:num w:numId="18">
    <w:abstractNumId w:val="46"/>
  </w:num>
  <w:num w:numId="19">
    <w:abstractNumId w:val="53"/>
  </w:num>
  <w:num w:numId="20">
    <w:abstractNumId w:val="64"/>
  </w:num>
  <w:num w:numId="21">
    <w:abstractNumId w:val="77"/>
  </w:num>
  <w:num w:numId="22">
    <w:abstractNumId w:val="5"/>
  </w:num>
  <w:num w:numId="23">
    <w:abstractNumId w:val="76"/>
  </w:num>
  <w:num w:numId="24">
    <w:abstractNumId w:val="57"/>
  </w:num>
  <w:num w:numId="25">
    <w:abstractNumId w:val="58"/>
  </w:num>
  <w:num w:numId="26">
    <w:abstractNumId w:val="52"/>
  </w:num>
  <w:num w:numId="27">
    <w:abstractNumId w:val="41"/>
  </w:num>
  <w:num w:numId="28">
    <w:abstractNumId w:val="45"/>
  </w:num>
  <w:num w:numId="29">
    <w:abstractNumId w:val="17"/>
  </w:num>
  <w:num w:numId="30">
    <w:abstractNumId w:val="87"/>
  </w:num>
  <w:num w:numId="31">
    <w:abstractNumId w:val="59"/>
  </w:num>
  <w:num w:numId="32">
    <w:abstractNumId w:val="66"/>
  </w:num>
  <w:num w:numId="33">
    <w:abstractNumId w:val="34"/>
  </w:num>
  <w:num w:numId="34">
    <w:abstractNumId w:val="39"/>
  </w:num>
  <w:num w:numId="35">
    <w:abstractNumId w:val="22"/>
  </w:num>
  <w:num w:numId="36">
    <w:abstractNumId w:val="32"/>
  </w:num>
  <w:num w:numId="37">
    <w:abstractNumId w:val="30"/>
  </w:num>
  <w:num w:numId="38">
    <w:abstractNumId w:val="40"/>
  </w:num>
  <w:num w:numId="39">
    <w:abstractNumId w:val="61"/>
  </w:num>
  <w:num w:numId="40">
    <w:abstractNumId w:val="55"/>
  </w:num>
  <w:num w:numId="41">
    <w:abstractNumId w:val="83"/>
  </w:num>
  <w:num w:numId="42">
    <w:abstractNumId w:val="11"/>
  </w:num>
  <w:num w:numId="43">
    <w:abstractNumId w:val="88"/>
  </w:num>
  <w:num w:numId="44">
    <w:abstractNumId w:val="1"/>
  </w:num>
  <w:num w:numId="45">
    <w:abstractNumId w:val="51"/>
  </w:num>
  <w:num w:numId="46">
    <w:abstractNumId w:val="2"/>
  </w:num>
  <w:num w:numId="47">
    <w:abstractNumId w:val="44"/>
  </w:num>
  <w:num w:numId="48">
    <w:abstractNumId w:val="35"/>
  </w:num>
  <w:num w:numId="49">
    <w:abstractNumId w:val="29"/>
  </w:num>
  <w:num w:numId="50">
    <w:abstractNumId w:val="37"/>
  </w:num>
  <w:num w:numId="51">
    <w:abstractNumId w:val="79"/>
  </w:num>
  <w:num w:numId="52">
    <w:abstractNumId w:val="16"/>
  </w:num>
  <w:num w:numId="53">
    <w:abstractNumId w:val="71"/>
  </w:num>
  <w:num w:numId="54">
    <w:abstractNumId w:val="9"/>
  </w:num>
  <w:num w:numId="55">
    <w:abstractNumId w:val="18"/>
  </w:num>
  <w:num w:numId="56">
    <w:abstractNumId w:val="23"/>
  </w:num>
  <w:num w:numId="57">
    <w:abstractNumId w:val="63"/>
  </w:num>
  <w:num w:numId="58">
    <w:abstractNumId w:val="60"/>
  </w:num>
  <w:num w:numId="59">
    <w:abstractNumId w:val="67"/>
  </w:num>
  <w:num w:numId="60">
    <w:abstractNumId w:val="3"/>
  </w:num>
  <w:num w:numId="61">
    <w:abstractNumId w:val="68"/>
  </w:num>
  <w:num w:numId="62">
    <w:abstractNumId w:val="81"/>
  </w:num>
  <w:num w:numId="63">
    <w:abstractNumId w:val="24"/>
  </w:num>
  <w:num w:numId="64">
    <w:abstractNumId w:val="28"/>
  </w:num>
  <w:num w:numId="65">
    <w:abstractNumId w:val="70"/>
  </w:num>
  <w:num w:numId="66">
    <w:abstractNumId w:val="54"/>
  </w:num>
  <w:num w:numId="67">
    <w:abstractNumId w:val="89"/>
  </w:num>
  <w:num w:numId="68">
    <w:abstractNumId w:val="15"/>
  </w:num>
  <w:num w:numId="69">
    <w:abstractNumId w:val="4"/>
  </w:num>
  <w:num w:numId="70">
    <w:abstractNumId w:val="19"/>
  </w:num>
  <w:num w:numId="71">
    <w:abstractNumId w:val="21"/>
  </w:num>
  <w:num w:numId="72">
    <w:abstractNumId w:val="12"/>
  </w:num>
  <w:num w:numId="73">
    <w:abstractNumId w:val="75"/>
  </w:num>
  <w:num w:numId="74">
    <w:abstractNumId w:val="10"/>
  </w:num>
  <w:num w:numId="75">
    <w:abstractNumId w:val="78"/>
  </w:num>
  <w:num w:numId="76">
    <w:abstractNumId w:val="14"/>
  </w:num>
  <w:num w:numId="77">
    <w:abstractNumId w:val="73"/>
  </w:num>
  <w:num w:numId="78">
    <w:abstractNumId w:val="49"/>
  </w:num>
  <w:num w:numId="79">
    <w:abstractNumId w:val="62"/>
  </w:num>
  <w:num w:numId="80">
    <w:abstractNumId w:val="43"/>
  </w:num>
  <w:num w:numId="81">
    <w:abstractNumId w:val="20"/>
  </w:num>
  <w:num w:numId="82">
    <w:abstractNumId w:val="26"/>
  </w:num>
  <w:num w:numId="83">
    <w:abstractNumId w:val="0"/>
  </w:num>
  <w:num w:numId="84">
    <w:abstractNumId w:val="38"/>
  </w:num>
  <w:num w:numId="85">
    <w:abstractNumId w:val="33"/>
  </w:num>
  <w:num w:numId="86">
    <w:abstractNumId w:val="74"/>
  </w:num>
  <w:num w:numId="87">
    <w:abstractNumId w:val="84"/>
  </w:num>
  <w:num w:numId="88">
    <w:abstractNumId w:val="50"/>
  </w:num>
  <w:num w:numId="89">
    <w:abstractNumId w:val="86"/>
  </w:num>
  <w:num w:numId="90">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wMDa3NDM3NrewMDZV0lEKTi0uzszPAykwNKwFAMAp/+QtAAAA"/>
  </w:docVars>
  <w:rsids>
    <w:rsidRoot w:val="00025FA0"/>
    <w:rsid w:val="000062F8"/>
    <w:rsid w:val="00025FA0"/>
    <w:rsid w:val="00027167"/>
    <w:rsid w:val="000346B8"/>
    <w:rsid w:val="000371FC"/>
    <w:rsid w:val="00037A23"/>
    <w:rsid w:val="00052BBC"/>
    <w:rsid w:val="00064BF6"/>
    <w:rsid w:val="00066E59"/>
    <w:rsid w:val="0006742D"/>
    <w:rsid w:val="00076177"/>
    <w:rsid w:val="000913C3"/>
    <w:rsid w:val="00092E4A"/>
    <w:rsid w:val="000A2B4B"/>
    <w:rsid w:val="000A6C64"/>
    <w:rsid w:val="000A6D93"/>
    <w:rsid w:val="000B20FA"/>
    <w:rsid w:val="000C559B"/>
    <w:rsid w:val="000F4715"/>
    <w:rsid w:val="000F71B6"/>
    <w:rsid w:val="001029A0"/>
    <w:rsid w:val="0011337D"/>
    <w:rsid w:val="00136883"/>
    <w:rsid w:val="00147BEF"/>
    <w:rsid w:val="00162DCB"/>
    <w:rsid w:val="0016660B"/>
    <w:rsid w:val="0018708F"/>
    <w:rsid w:val="00192BA4"/>
    <w:rsid w:val="00197DEE"/>
    <w:rsid w:val="001B081C"/>
    <w:rsid w:val="001C1278"/>
    <w:rsid w:val="001C2E47"/>
    <w:rsid w:val="001C356B"/>
    <w:rsid w:val="001C63BD"/>
    <w:rsid w:val="001C77F6"/>
    <w:rsid w:val="001C78AD"/>
    <w:rsid w:val="001D09DA"/>
    <w:rsid w:val="001F0AA5"/>
    <w:rsid w:val="00206F14"/>
    <w:rsid w:val="00211FA0"/>
    <w:rsid w:val="002425CE"/>
    <w:rsid w:val="00242AF4"/>
    <w:rsid w:val="00270AFA"/>
    <w:rsid w:val="0028060F"/>
    <w:rsid w:val="0029352E"/>
    <w:rsid w:val="00294CBC"/>
    <w:rsid w:val="002A17FE"/>
    <w:rsid w:val="002B0C87"/>
    <w:rsid w:val="002B40EA"/>
    <w:rsid w:val="002C2349"/>
    <w:rsid w:val="002C6258"/>
    <w:rsid w:val="002D381E"/>
    <w:rsid w:val="00305874"/>
    <w:rsid w:val="00305893"/>
    <w:rsid w:val="003200E4"/>
    <w:rsid w:val="00324F3C"/>
    <w:rsid w:val="00331F40"/>
    <w:rsid w:val="003443C5"/>
    <w:rsid w:val="0035577D"/>
    <w:rsid w:val="00380191"/>
    <w:rsid w:val="003936E9"/>
    <w:rsid w:val="003A1FD1"/>
    <w:rsid w:val="003A51F9"/>
    <w:rsid w:val="003A601F"/>
    <w:rsid w:val="003B18E7"/>
    <w:rsid w:val="003C49D4"/>
    <w:rsid w:val="003D000F"/>
    <w:rsid w:val="003D1D6A"/>
    <w:rsid w:val="003E3415"/>
    <w:rsid w:val="003E4578"/>
    <w:rsid w:val="004063E7"/>
    <w:rsid w:val="00427FE1"/>
    <w:rsid w:val="00443CFF"/>
    <w:rsid w:val="00454508"/>
    <w:rsid w:val="0046431C"/>
    <w:rsid w:val="00464DDF"/>
    <w:rsid w:val="00470C2F"/>
    <w:rsid w:val="0047210E"/>
    <w:rsid w:val="00484A0B"/>
    <w:rsid w:val="00496752"/>
    <w:rsid w:val="004A079B"/>
    <w:rsid w:val="004A6DE2"/>
    <w:rsid w:val="004A723E"/>
    <w:rsid w:val="004B4A6D"/>
    <w:rsid w:val="004B74D4"/>
    <w:rsid w:val="004D0CDD"/>
    <w:rsid w:val="004F060F"/>
    <w:rsid w:val="005144EF"/>
    <w:rsid w:val="00515867"/>
    <w:rsid w:val="0053024E"/>
    <w:rsid w:val="00541D7D"/>
    <w:rsid w:val="005506FE"/>
    <w:rsid w:val="00573691"/>
    <w:rsid w:val="005843D3"/>
    <w:rsid w:val="005933C3"/>
    <w:rsid w:val="005C04C3"/>
    <w:rsid w:val="005C73B7"/>
    <w:rsid w:val="005E0138"/>
    <w:rsid w:val="005E0231"/>
    <w:rsid w:val="005E30E4"/>
    <w:rsid w:val="005F37F0"/>
    <w:rsid w:val="00621283"/>
    <w:rsid w:val="00621A2F"/>
    <w:rsid w:val="0062711D"/>
    <w:rsid w:val="006446DB"/>
    <w:rsid w:val="00657C22"/>
    <w:rsid w:val="006838E7"/>
    <w:rsid w:val="006844A6"/>
    <w:rsid w:val="00687BF1"/>
    <w:rsid w:val="006906A8"/>
    <w:rsid w:val="00694410"/>
    <w:rsid w:val="006A0E1B"/>
    <w:rsid w:val="006A2F8D"/>
    <w:rsid w:val="006B03CE"/>
    <w:rsid w:val="006B6E14"/>
    <w:rsid w:val="006C15BC"/>
    <w:rsid w:val="006D2552"/>
    <w:rsid w:val="00726B5D"/>
    <w:rsid w:val="007346C8"/>
    <w:rsid w:val="00734E1B"/>
    <w:rsid w:val="007351AD"/>
    <w:rsid w:val="00742493"/>
    <w:rsid w:val="007454CE"/>
    <w:rsid w:val="007460E1"/>
    <w:rsid w:val="00763D2E"/>
    <w:rsid w:val="00765204"/>
    <w:rsid w:val="007675D5"/>
    <w:rsid w:val="00771FD7"/>
    <w:rsid w:val="00776AB2"/>
    <w:rsid w:val="00790BD3"/>
    <w:rsid w:val="00795386"/>
    <w:rsid w:val="007A7310"/>
    <w:rsid w:val="007D4108"/>
    <w:rsid w:val="0080289E"/>
    <w:rsid w:val="00803494"/>
    <w:rsid w:val="008053AA"/>
    <w:rsid w:val="0081206E"/>
    <w:rsid w:val="0083451E"/>
    <w:rsid w:val="00872C6E"/>
    <w:rsid w:val="00876E66"/>
    <w:rsid w:val="00890B96"/>
    <w:rsid w:val="008A0C0C"/>
    <w:rsid w:val="008C6AAF"/>
    <w:rsid w:val="008E5034"/>
    <w:rsid w:val="008F025E"/>
    <w:rsid w:val="008F378D"/>
    <w:rsid w:val="008F4FF5"/>
    <w:rsid w:val="008F53AA"/>
    <w:rsid w:val="008F609C"/>
    <w:rsid w:val="00905D04"/>
    <w:rsid w:val="009105AD"/>
    <w:rsid w:val="009207CE"/>
    <w:rsid w:val="009318DB"/>
    <w:rsid w:val="00931B7C"/>
    <w:rsid w:val="00954109"/>
    <w:rsid w:val="00967524"/>
    <w:rsid w:val="009824CB"/>
    <w:rsid w:val="00991634"/>
    <w:rsid w:val="00996151"/>
    <w:rsid w:val="009A1CB2"/>
    <w:rsid w:val="009A3B4B"/>
    <w:rsid w:val="009C3E63"/>
    <w:rsid w:val="009C4B34"/>
    <w:rsid w:val="009D1434"/>
    <w:rsid w:val="009D3917"/>
    <w:rsid w:val="009E5E99"/>
    <w:rsid w:val="009F700A"/>
    <w:rsid w:val="00A01E13"/>
    <w:rsid w:val="00A03C4A"/>
    <w:rsid w:val="00A05BE2"/>
    <w:rsid w:val="00A2605D"/>
    <w:rsid w:val="00A27612"/>
    <w:rsid w:val="00A50195"/>
    <w:rsid w:val="00A52EF0"/>
    <w:rsid w:val="00A76224"/>
    <w:rsid w:val="00A903EF"/>
    <w:rsid w:val="00AA5994"/>
    <w:rsid w:val="00AA622A"/>
    <w:rsid w:val="00AB0767"/>
    <w:rsid w:val="00AD6CB9"/>
    <w:rsid w:val="00AE19D7"/>
    <w:rsid w:val="00AF09BF"/>
    <w:rsid w:val="00AF5FD8"/>
    <w:rsid w:val="00B12545"/>
    <w:rsid w:val="00B177BF"/>
    <w:rsid w:val="00B26E02"/>
    <w:rsid w:val="00B30348"/>
    <w:rsid w:val="00B3188E"/>
    <w:rsid w:val="00B370AC"/>
    <w:rsid w:val="00B635F9"/>
    <w:rsid w:val="00B71C7E"/>
    <w:rsid w:val="00B73FEE"/>
    <w:rsid w:val="00B75E95"/>
    <w:rsid w:val="00B84695"/>
    <w:rsid w:val="00B87E48"/>
    <w:rsid w:val="00B9183F"/>
    <w:rsid w:val="00B97A35"/>
    <w:rsid w:val="00BB20A7"/>
    <w:rsid w:val="00BC3492"/>
    <w:rsid w:val="00BD1230"/>
    <w:rsid w:val="00BE34BC"/>
    <w:rsid w:val="00C00671"/>
    <w:rsid w:val="00C053AB"/>
    <w:rsid w:val="00C1360E"/>
    <w:rsid w:val="00C20AE5"/>
    <w:rsid w:val="00C229C6"/>
    <w:rsid w:val="00C24CD9"/>
    <w:rsid w:val="00C24FF6"/>
    <w:rsid w:val="00C25C27"/>
    <w:rsid w:val="00C32AEC"/>
    <w:rsid w:val="00C40326"/>
    <w:rsid w:val="00C41EF9"/>
    <w:rsid w:val="00C458B6"/>
    <w:rsid w:val="00C55ADB"/>
    <w:rsid w:val="00C64A3C"/>
    <w:rsid w:val="00C85507"/>
    <w:rsid w:val="00C933A2"/>
    <w:rsid w:val="00CA2A9F"/>
    <w:rsid w:val="00CB0071"/>
    <w:rsid w:val="00CB10C7"/>
    <w:rsid w:val="00CB66A6"/>
    <w:rsid w:val="00CC6873"/>
    <w:rsid w:val="00CC6F24"/>
    <w:rsid w:val="00CD517C"/>
    <w:rsid w:val="00CE161C"/>
    <w:rsid w:val="00CE2944"/>
    <w:rsid w:val="00CE463A"/>
    <w:rsid w:val="00D10267"/>
    <w:rsid w:val="00D14A90"/>
    <w:rsid w:val="00D23510"/>
    <w:rsid w:val="00D269C1"/>
    <w:rsid w:val="00D37D0E"/>
    <w:rsid w:val="00D534F4"/>
    <w:rsid w:val="00D6190A"/>
    <w:rsid w:val="00D916C0"/>
    <w:rsid w:val="00D91B5D"/>
    <w:rsid w:val="00DB2CEE"/>
    <w:rsid w:val="00DB31BB"/>
    <w:rsid w:val="00DC3411"/>
    <w:rsid w:val="00DC6C54"/>
    <w:rsid w:val="00DE4463"/>
    <w:rsid w:val="00DF5F39"/>
    <w:rsid w:val="00E05534"/>
    <w:rsid w:val="00E14E20"/>
    <w:rsid w:val="00E24156"/>
    <w:rsid w:val="00E338D2"/>
    <w:rsid w:val="00E40554"/>
    <w:rsid w:val="00E52E19"/>
    <w:rsid w:val="00E67109"/>
    <w:rsid w:val="00E804BC"/>
    <w:rsid w:val="00E82FE7"/>
    <w:rsid w:val="00E94135"/>
    <w:rsid w:val="00EA3AE2"/>
    <w:rsid w:val="00EB1CAC"/>
    <w:rsid w:val="00EB5519"/>
    <w:rsid w:val="00EB74AD"/>
    <w:rsid w:val="00EC4C6C"/>
    <w:rsid w:val="00ED022B"/>
    <w:rsid w:val="00ED3D24"/>
    <w:rsid w:val="00EF47B9"/>
    <w:rsid w:val="00F035DF"/>
    <w:rsid w:val="00F200ED"/>
    <w:rsid w:val="00F44430"/>
    <w:rsid w:val="00F44659"/>
    <w:rsid w:val="00F5620F"/>
    <w:rsid w:val="00F62BB3"/>
    <w:rsid w:val="00F70159"/>
    <w:rsid w:val="00F92515"/>
    <w:rsid w:val="00F97737"/>
    <w:rsid w:val="00FA2F19"/>
    <w:rsid w:val="00FB0D45"/>
    <w:rsid w:val="00FD5038"/>
    <w:rsid w:val="00FE46E2"/>
    <w:rsid w:val="00FE6C64"/>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20EA21"/>
  <w15:docId w15:val="{2BC6C3C4-B2E1-434E-B49A-239E8550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57CF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655428"/>
    <w:pPr>
      <w:ind w:left="720"/>
      <w:contextualSpacing/>
    </w:pPr>
  </w:style>
  <w:style w:type="character" w:customStyle="1" w:styleId="Heading7Char">
    <w:name w:val="Heading 7 Char"/>
    <w:basedOn w:val="DefaultParagraphFont"/>
    <w:link w:val="Heading7"/>
    <w:uiPriority w:val="9"/>
    <w:rsid w:val="00B57CF0"/>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E234CA"/>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B1019"/>
  </w:style>
  <w:style w:type="paragraph" w:customStyle="1" w:styleId="Default">
    <w:name w:val="Default"/>
    <w:rsid w:val="00244ADB"/>
    <w:pPr>
      <w:autoSpaceDE w:val="0"/>
      <w:autoSpaceDN w:val="0"/>
      <w:adjustRightInd w:val="0"/>
      <w:spacing w:line="240" w:lineRule="auto"/>
    </w:pPr>
    <w:rPr>
      <w:rFonts w:ascii="Verdana" w:eastAsia="Times New Roman" w:hAnsi="Verdana" w:cs="Verdana"/>
      <w:color w:val="000000"/>
      <w:sz w:val="24"/>
      <w:szCs w:val="24"/>
    </w:rPr>
  </w:style>
  <w:style w:type="character" w:styleId="Strong">
    <w:name w:val="Strong"/>
    <w:basedOn w:val="DefaultParagraphFont"/>
    <w:uiPriority w:val="22"/>
    <w:qFormat/>
    <w:rsid w:val="0021636E"/>
    <w:rPr>
      <w:b/>
      <w:bCs/>
    </w:rPr>
  </w:style>
  <w:style w:type="paragraph" w:styleId="BodyText">
    <w:name w:val="Body Text"/>
    <w:basedOn w:val="Normal"/>
    <w:link w:val="BodyTextChar"/>
    <w:uiPriority w:val="1"/>
    <w:qFormat/>
    <w:rsid w:val="008A1910"/>
    <w:pPr>
      <w:widowControl w:val="0"/>
      <w:autoSpaceDE w:val="0"/>
      <w:autoSpaceDN w:val="0"/>
      <w:spacing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8A1910"/>
    <w:rPr>
      <w:rFonts w:ascii="Times New Roman" w:eastAsia="Times New Roman" w:hAnsi="Times New Roman" w:cs="Times New Roman"/>
      <w:sz w:val="19"/>
      <w:szCs w:val="19"/>
      <w:lang w:val="en-US" w:eastAsia="en-US"/>
    </w:rPr>
  </w:style>
  <w:style w:type="paragraph" w:customStyle="1" w:styleId="TableParagraph">
    <w:name w:val="Table Paragraph"/>
    <w:basedOn w:val="Normal"/>
    <w:uiPriority w:val="1"/>
    <w:qFormat/>
    <w:rsid w:val="008A1910"/>
    <w:pPr>
      <w:widowControl w:val="0"/>
      <w:autoSpaceDE w:val="0"/>
      <w:autoSpaceDN w:val="0"/>
      <w:spacing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32335"/>
    <w:pPr>
      <w:tabs>
        <w:tab w:val="center" w:pos="4680"/>
        <w:tab w:val="right" w:pos="9360"/>
      </w:tabs>
      <w:spacing w:line="240" w:lineRule="auto"/>
    </w:pPr>
  </w:style>
  <w:style w:type="character" w:customStyle="1" w:styleId="HeaderChar">
    <w:name w:val="Header Char"/>
    <w:basedOn w:val="DefaultParagraphFont"/>
    <w:link w:val="Header"/>
    <w:uiPriority w:val="99"/>
    <w:rsid w:val="00C32335"/>
  </w:style>
  <w:style w:type="paragraph" w:styleId="Footer">
    <w:name w:val="footer"/>
    <w:basedOn w:val="Normal"/>
    <w:link w:val="FooterChar"/>
    <w:uiPriority w:val="99"/>
    <w:unhideWhenUsed/>
    <w:rsid w:val="00C32335"/>
    <w:pPr>
      <w:tabs>
        <w:tab w:val="center" w:pos="4680"/>
        <w:tab w:val="right" w:pos="9360"/>
      </w:tabs>
      <w:spacing w:line="240" w:lineRule="auto"/>
    </w:pPr>
  </w:style>
  <w:style w:type="character" w:customStyle="1" w:styleId="FooterChar">
    <w:name w:val="Footer Char"/>
    <w:basedOn w:val="DefaultParagraphFont"/>
    <w:link w:val="Footer"/>
    <w:uiPriority w:val="99"/>
    <w:rsid w:val="00C32335"/>
  </w:style>
  <w:style w:type="paragraph" w:styleId="NoSpacing">
    <w:name w:val="No Spacing"/>
    <w:uiPriority w:val="1"/>
    <w:qFormat/>
    <w:rsid w:val="00186CE2"/>
    <w:pPr>
      <w:spacing w:line="240" w:lineRule="auto"/>
    </w:pPr>
  </w:style>
  <w:style w:type="paragraph" w:styleId="BalloonText">
    <w:name w:val="Balloon Text"/>
    <w:basedOn w:val="Normal"/>
    <w:link w:val="BalloonTextChar"/>
    <w:uiPriority w:val="99"/>
    <w:semiHidden/>
    <w:unhideWhenUsed/>
    <w:rsid w:val="00DA1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3E"/>
    <w:rPr>
      <w:rFonts w:ascii="Tahoma" w:hAnsi="Tahoma" w:cs="Tahoma"/>
      <w:sz w:val="16"/>
      <w:szCs w:val="16"/>
    </w:rPr>
  </w:style>
  <w:style w:type="character" w:styleId="CommentReference">
    <w:name w:val="annotation reference"/>
    <w:basedOn w:val="DefaultParagraphFont"/>
    <w:uiPriority w:val="99"/>
    <w:semiHidden/>
    <w:unhideWhenUsed/>
    <w:rsid w:val="002140E9"/>
    <w:rPr>
      <w:sz w:val="16"/>
      <w:szCs w:val="16"/>
    </w:rPr>
  </w:style>
  <w:style w:type="paragraph" w:styleId="CommentText">
    <w:name w:val="annotation text"/>
    <w:basedOn w:val="Normal"/>
    <w:link w:val="CommentTextChar"/>
    <w:uiPriority w:val="99"/>
    <w:semiHidden/>
    <w:unhideWhenUsed/>
    <w:rsid w:val="002140E9"/>
    <w:pPr>
      <w:spacing w:line="240" w:lineRule="auto"/>
    </w:pPr>
    <w:rPr>
      <w:sz w:val="20"/>
      <w:szCs w:val="20"/>
    </w:rPr>
  </w:style>
  <w:style w:type="character" w:customStyle="1" w:styleId="CommentTextChar">
    <w:name w:val="Comment Text Char"/>
    <w:basedOn w:val="DefaultParagraphFont"/>
    <w:link w:val="CommentText"/>
    <w:uiPriority w:val="99"/>
    <w:semiHidden/>
    <w:rsid w:val="002140E9"/>
    <w:rPr>
      <w:sz w:val="20"/>
      <w:szCs w:val="20"/>
    </w:rPr>
  </w:style>
  <w:style w:type="paragraph" w:styleId="CommentSubject">
    <w:name w:val="annotation subject"/>
    <w:basedOn w:val="CommentText"/>
    <w:next w:val="CommentText"/>
    <w:link w:val="CommentSubjectChar"/>
    <w:uiPriority w:val="99"/>
    <w:semiHidden/>
    <w:unhideWhenUsed/>
    <w:rsid w:val="002140E9"/>
    <w:rPr>
      <w:b/>
      <w:bCs/>
    </w:rPr>
  </w:style>
  <w:style w:type="character" w:customStyle="1" w:styleId="CommentSubjectChar">
    <w:name w:val="Comment Subject Char"/>
    <w:basedOn w:val="CommentTextChar"/>
    <w:link w:val="CommentSubject"/>
    <w:uiPriority w:val="99"/>
    <w:semiHidden/>
    <w:rsid w:val="002140E9"/>
    <w:rPr>
      <w:b/>
      <w:bCs/>
      <w:sz w:val="20"/>
      <w:szCs w:val="20"/>
    </w:rPr>
  </w:style>
  <w:style w:type="paragraph" w:styleId="Revision">
    <w:name w:val="Revision"/>
    <w:hidden/>
    <w:uiPriority w:val="99"/>
    <w:semiHidden/>
    <w:rsid w:val="00172C12"/>
    <w:pPr>
      <w:spacing w:line="240" w:lineRule="auto"/>
    </w:p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pPr>
      <w:spacing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character" w:customStyle="1" w:styleId="fontstyle01">
    <w:name w:val="fontstyle01"/>
    <w:basedOn w:val="DefaultParagraphFont"/>
    <w:rsid w:val="003936E9"/>
    <w:rPr>
      <w:rFonts w:ascii="Helvetica" w:hAnsi="Helvetica" w:hint="default"/>
      <w:b w:val="0"/>
      <w:bCs w:val="0"/>
      <w:i w:val="0"/>
      <w:iCs w:val="0"/>
      <w:color w:val="000000"/>
      <w:sz w:val="18"/>
      <w:szCs w:val="18"/>
    </w:rPr>
  </w:style>
  <w:style w:type="character" w:customStyle="1" w:styleId="SubtitleChar">
    <w:name w:val="Subtitle Char"/>
    <w:basedOn w:val="DefaultParagraphFont"/>
    <w:link w:val="Subtitle"/>
    <w:rsid w:val="001C356B"/>
    <w:rPr>
      <w:color w:val="666666"/>
      <w:sz w:val="30"/>
      <w:szCs w:val="30"/>
    </w:rPr>
  </w:style>
  <w:style w:type="paragraph" w:styleId="NormalWeb">
    <w:name w:val="Normal (Web)"/>
    <w:basedOn w:val="Normal"/>
    <w:uiPriority w:val="99"/>
    <w:unhideWhenUsed/>
    <w:rsid w:val="00515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2Zq17KqtOOzuqFkcMDlG2pJkQ==">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B87AB7-31D1-445E-BAF3-036CFC1B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2022-05-24T06:37:00Z</cp:lastPrinted>
  <dcterms:created xsi:type="dcterms:W3CDTF">2022-05-28T08:27:00Z</dcterms:created>
  <dcterms:modified xsi:type="dcterms:W3CDTF">2022-06-21T05:16:00Z</dcterms:modified>
</cp:coreProperties>
</file>